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05B7A" w14:textId="77777777" w:rsidR="0071580E" w:rsidRDefault="0071580E" w:rsidP="00375F68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</w:p>
    <w:p w14:paraId="2C2220C0" w14:textId="77777777" w:rsidR="009A1D23" w:rsidRPr="009A1D23" w:rsidRDefault="009A1D23" w:rsidP="00375F68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  <w:r w:rsidRPr="009A1D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4F3FE4" w14:textId="77777777" w:rsidR="0071580E" w:rsidRDefault="0071580E" w:rsidP="009A1D23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</w:p>
    <w:p w14:paraId="5F52D502" w14:textId="77777777" w:rsidR="009A1D23" w:rsidRPr="009A1D23" w:rsidRDefault="009A1D23" w:rsidP="009A1D23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  <w:r w:rsidRPr="009A1D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C29D00" w14:textId="77777777" w:rsidR="009A1D23" w:rsidRPr="009A1D23" w:rsidRDefault="009A1D23" w:rsidP="009A1D23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</w:p>
    <w:p w14:paraId="500DB25C" w14:textId="77777777" w:rsidR="009A1D23" w:rsidRDefault="009A1D23" w:rsidP="00375F6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8805774" w14:textId="77777777" w:rsidR="004C1604" w:rsidRDefault="004C1604" w:rsidP="00473036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2EA7C36D" w14:textId="77777777" w:rsidR="000D5AA2" w:rsidRDefault="00BC6C48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00EE9B" w14:textId="77777777" w:rsidR="000D5AA2" w:rsidRDefault="000D5AA2" w:rsidP="009A1D2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FCEB17C" w14:textId="77777777" w:rsidR="000D5AA2" w:rsidRDefault="000D5AA2" w:rsidP="000D5AA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777BC194" w14:textId="77777777" w:rsidR="00375F68" w:rsidRDefault="00375F68" w:rsidP="000D5AA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1BE3B4E" w14:textId="77777777" w:rsidR="00375F68" w:rsidRDefault="00375F68" w:rsidP="000D5AA2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59F618F1" w14:textId="77777777" w:rsidR="00933D80" w:rsidRPr="00933D80" w:rsidRDefault="00933D80" w:rsidP="00267F6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5127CE2F" w14:textId="77777777" w:rsidR="00933D80" w:rsidRPr="00933D80" w:rsidRDefault="00933D80" w:rsidP="00267F6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7F1DCBD8" w14:textId="77777777" w:rsidR="00933D80" w:rsidRPr="00933D80" w:rsidRDefault="00933D80" w:rsidP="00267F6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5221774" w14:textId="7073053C" w:rsidR="00933D80" w:rsidRDefault="00011C9A" w:rsidP="00357B18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1C9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50533">
        <w:rPr>
          <w:rFonts w:ascii="Times New Roman" w:hAnsi="Times New Roman" w:cs="Times New Roman"/>
          <w:sz w:val="28"/>
          <w:szCs w:val="28"/>
        </w:rPr>
        <w:t>Калмашское</w:t>
      </w:r>
      <w:proofErr w:type="spellEnd"/>
      <w:r w:rsidR="00241548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14:paraId="77EA8BE3" w14:textId="0155630E" w:rsidR="00241548" w:rsidRPr="00241548" w:rsidRDefault="00A50533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Тукаевского</w:t>
      </w:r>
      <w:r w:rsidR="00241548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14:paraId="7C057FFE" w14:textId="77777777" w:rsidR="00363EB5" w:rsidRPr="00933D80" w:rsidRDefault="00363EB5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7A0C2F47" w14:textId="77777777" w:rsidR="00933D80" w:rsidRPr="00933D80" w:rsidRDefault="00933D80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14:paraId="407EA84F" w14:textId="77777777" w:rsidR="00933D80" w:rsidRPr="00933D80" w:rsidRDefault="00933D80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60BBFBB" w14:textId="77777777" w:rsidR="009C00D8" w:rsidRDefault="00FC65B4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ПОРЯДОК ПРИМЕНЕНИЯ </w:t>
      </w:r>
    </w:p>
    <w:p w14:paraId="1BC74B64" w14:textId="77777777" w:rsidR="008C4104" w:rsidRPr="00FC65B4" w:rsidRDefault="00FC65B4" w:rsidP="00267F6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ПРАВИЛ ЗЕМЛЕПОЛЬЗОВАНИЯ И ЗАСТРОЙКИ </w:t>
      </w:r>
    </w:p>
    <w:p w14:paraId="47A408BB" w14:textId="77777777" w:rsidR="00933D80" w:rsidRPr="00FC65B4" w:rsidRDefault="00FC65B4" w:rsidP="00267F6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И ВНЕСЕНИЯ ИЗМЕНЕНИЙ В УКАЗАННЫЕ ПРАВИЛА </w:t>
      </w:r>
    </w:p>
    <w:p w14:paraId="7AEFB9C2" w14:textId="77777777" w:rsidR="000D5AA2" w:rsidRDefault="000D5AA2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9B640C9" w14:textId="77777777" w:rsidR="000D5AA2" w:rsidRDefault="000D5AA2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FE03BDB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8651C6C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A00293B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33AC001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FE4E511" w14:textId="77777777" w:rsidR="00933D80" w:rsidRDefault="00933D80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B349D01" w14:textId="77777777" w:rsidR="00473036" w:rsidRDefault="00473036" w:rsidP="00933D80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C783BC8" w14:textId="77777777" w:rsidR="00933D80" w:rsidRPr="00362E72" w:rsidRDefault="00362E72" w:rsidP="001B7CC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2E72">
        <w:rPr>
          <w:rFonts w:ascii="Times New Roman" w:hAnsi="Times New Roman" w:cs="Times New Roman"/>
          <w:sz w:val="28"/>
          <w:szCs w:val="28"/>
        </w:rPr>
        <w:t>2024</w:t>
      </w:r>
      <w:r w:rsidR="009A4D05" w:rsidRPr="00362E72">
        <w:rPr>
          <w:rFonts w:ascii="Times New Roman" w:hAnsi="Times New Roman" w:cs="Times New Roman"/>
          <w:sz w:val="28"/>
          <w:szCs w:val="28"/>
        </w:rPr>
        <w:br w:type="page"/>
      </w:r>
    </w:p>
    <w:p w14:paraId="1B9A2A6B" w14:textId="77777777" w:rsidR="00EE29C0" w:rsidRPr="00FC65B4" w:rsidRDefault="00FC65B4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045A1EA5" w14:textId="77777777" w:rsidR="00EE29C0" w:rsidRPr="00E5545D" w:rsidRDefault="008900CA" w:rsidP="00DA766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E554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E29C0" w:rsidRPr="00E5545D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035C1C" w:rsidRPr="00E5545D">
        <w:rPr>
          <w:rFonts w:ascii="Times New Roman" w:hAnsi="Times New Roman" w:cs="Times New Roman"/>
          <w:sz w:val="28"/>
          <w:szCs w:val="28"/>
        </w:rPr>
        <w:t>применения П</w:t>
      </w:r>
      <w:r w:rsidR="00EE29C0" w:rsidRPr="00E5545D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 и </w:t>
      </w:r>
      <w:r w:rsidR="000B7BF8" w:rsidRPr="00E5545D">
        <w:rPr>
          <w:rFonts w:ascii="Times New Roman" w:hAnsi="Times New Roman" w:cs="Times New Roman"/>
          <w:sz w:val="28"/>
          <w:szCs w:val="28"/>
        </w:rPr>
        <w:t>внесения изменений в указанные п</w:t>
      </w:r>
      <w:r w:rsidR="00EE29C0" w:rsidRPr="00E5545D">
        <w:rPr>
          <w:rFonts w:ascii="Times New Roman" w:hAnsi="Times New Roman" w:cs="Times New Roman"/>
          <w:sz w:val="28"/>
          <w:szCs w:val="28"/>
        </w:rPr>
        <w:t>равила</w:t>
      </w:r>
    </w:p>
    <w:p w14:paraId="10565645" w14:textId="77777777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2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5B383CA1" w14:textId="77777777" w:rsidR="00EE29C0" w:rsidRPr="007F482B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Статья 1. Область применения</w:t>
      </w:r>
    </w:p>
    <w:p w14:paraId="177AC2BC" w14:textId="77777777" w:rsidR="00EE29C0" w:rsidRPr="007F482B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Статья 2. Основные понятия</w:t>
      </w:r>
    </w:p>
    <w:p w14:paraId="5B8D5C65" w14:textId="77777777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Глава 2. Положение о регулировании землепользования и застройки </w:t>
      </w:r>
      <w:r w:rsidR="00186115">
        <w:rPr>
          <w:rFonts w:ascii="Times New Roman" w:hAnsi="Times New Roman" w:cs="Times New Roman"/>
          <w:sz w:val="28"/>
          <w:szCs w:val="28"/>
        </w:rPr>
        <w:t>уполномоченными органами</w:t>
      </w:r>
    </w:p>
    <w:p w14:paraId="591E6E13" w14:textId="77777777" w:rsidR="00EE29C0" w:rsidRPr="003D2EFA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EFA">
        <w:rPr>
          <w:rFonts w:ascii="Times New Roman" w:hAnsi="Times New Roman" w:cs="Times New Roman"/>
          <w:sz w:val="28"/>
          <w:szCs w:val="28"/>
        </w:rPr>
        <w:t xml:space="preserve">Статья 3. Полномочия органов местного </w:t>
      </w:r>
      <w:r w:rsidR="0013475A">
        <w:rPr>
          <w:rFonts w:ascii="Times New Roman" w:hAnsi="Times New Roman" w:cs="Times New Roman"/>
          <w:sz w:val="28"/>
          <w:szCs w:val="28"/>
        </w:rPr>
        <w:t>само</w:t>
      </w:r>
      <w:r w:rsidRPr="003D2EFA">
        <w:rPr>
          <w:rFonts w:ascii="Times New Roman" w:hAnsi="Times New Roman" w:cs="Times New Roman"/>
          <w:sz w:val="28"/>
          <w:szCs w:val="28"/>
        </w:rPr>
        <w:t>управления</w:t>
      </w:r>
    </w:p>
    <w:p w14:paraId="7F71B181" w14:textId="77777777" w:rsidR="00EE29C0" w:rsidRPr="00EC1FCC" w:rsidRDefault="00EE29C0" w:rsidP="00DA766A">
      <w:pPr>
        <w:autoSpaceDE w:val="0"/>
        <w:autoSpaceDN w:val="0"/>
        <w:adjustRightInd w:val="0"/>
        <w:spacing w:after="0" w:line="360" w:lineRule="auto"/>
        <w:ind w:left="1418" w:hanging="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Статья 4. </w:t>
      </w:r>
      <w:r w:rsidR="00EC1FCC" w:rsidRPr="00EC1FCC">
        <w:rPr>
          <w:rFonts w:ascii="Times New Roman" w:hAnsi="Times New Roman" w:cs="Times New Roman"/>
          <w:sz w:val="28"/>
          <w:szCs w:val="28"/>
        </w:rPr>
        <w:t>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47B3A390" w14:textId="77777777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 xml:space="preserve">Глава 3. </w:t>
      </w:r>
      <w:r w:rsidRPr="00DA1F49">
        <w:rPr>
          <w:rFonts w:ascii="Times New Roman" w:hAnsi="Times New Roman" w:cs="Times New Roman"/>
          <w:sz w:val="28"/>
          <w:szCs w:val="28"/>
        </w:rPr>
        <w:t>Положение об изменении видов разрешенного испо</w:t>
      </w:r>
      <w:r w:rsidR="00EA1015" w:rsidRPr="00DA1F49">
        <w:rPr>
          <w:rFonts w:ascii="Times New Roman" w:hAnsi="Times New Roman" w:cs="Times New Roman"/>
          <w:sz w:val="28"/>
          <w:szCs w:val="28"/>
        </w:rPr>
        <w:t>льзования земельных участков и</w:t>
      </w:r>
      <w:r w:rsidRPr="00DA1F4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физическими и юридическими лицами</w:t>
      </w:r>
    </w:p>
    <w:p w14:paraId="5196B556" w14:textId="77777777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5. </w:t>
      </w:r>
      <w:r w:rsidRPr="00DA1F49">
        <w:rPr>
          <w:rFonts w:ascii="Times New Roman" w:hAnsi="Times New Roman" w:cs="Times New Roman"/>
          <w:sz w:val="28"/>
          <w:szCs w:val="28"/>
        </w:rPr>
        <w:t>Изменение видов разрешенного испо</w:t>
      </w:r>
      <w:r w:rsidR="00EA1015" w:rsidRPr="00DA1F49">
        <w:rPr>
          <w:rFonts w:ascii="Times New Roman" w:hAnsi="Times New Roman" w:cs="Times New Roman"/>
          <w:sz w:val="28"/>
          <w:szCs w:val="28"/>
        </w:rPr>
        <w:t>льзования земельных участков и</w:t>
      </w:r>
      <w:r w:rsidRPr="00DA1F4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B77EE8" w14:textId="77777777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6. Разрешение на условно разрешенный </w:t>
      </w:r>
      <w:r w:rsidRPr="00DA1F49">
        <w:rPr>
          <w:rFonts w:ascii="Times New Roman" w:hAnsi="Times New Roman" w:cs="Times New Roman"/>
          <w:sz w:val="28"/>
          <w:szCs w:val="28"/>
        </w:rPr>
        <w:t xml:space="preserve">вид </w:t>
      </w:r>
      <w:r w:rsidR="00397DF6" w:rsidRPr="00DA1F49">
        <w:rPr>
          <w:rFonts w:ascii="Times New Roman" w:hAnsi="Times New Roman" w:cs="Times New Roman"/>
          <w:sz w:val="28"/>
          <w:szCs w:val="28"/>
        </w:rPr>
        <w:t>использования</w:t>
      </w:r>
      <w:r w:rsidR="00397D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земельного участка или объекта капитального строительства</w:t>
      </w:r>
    </w:p>
    <w:p w14:paraId="238C5BE1" w14:textId="77777777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5AAD9928" w14:textId="77777777" w:rsidR="00EE29C0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8. </w:t>
      </w:r>
      <w:r w:rsidRPr="000310E7">
        <w:rPr>
          <w:rFonts w:ascii="Times New Roman" w:hAnsi="Times New Roman" w:cs="Times New Roman"/>
          <w:sz w:val="28"/>
          <w:szCs w:val="28"/>
        </w:rPr>
        <w:t>Использование земельных у</w:t>
      </w:r>
      <w:r>
        <w:rPr>
          <w:rFonts w:ascii="Times New Roman" w:hAnsi="Times New Roman" w:cs="Times New Roman"/>
          <w:sz w:val="28"/>
          <w:szCs w:val="28"/>
        </w:rPr>
        <w:t xml:space="preserve">частков и объектов капитального </w:t>
      </w:r>
      <w:r w:rsidRPr="000310E7">
        <w:rPr>
          <w:rFonts w:ascii="Times New Roman" w:hAnsi="Times New Roman" w:cs="Times New Roman"/>
          <w:sz w:val="28"/>
          <w:szCs w:val="28"/>
        </w:rPr>
        <w:t>строительства, не соответствующих градостроительному регламенту</w:t>
      </w:r>
    </w:p>
    <w:p w14:paraId="50D98C3D" w14:textId="77777777" w:rsidR="00EE29C0" w:rsidRPr="00E5545D" w:rsidRDefault="00EE29C0" w:rsidP="00DA766A">
      <w:pPr>
        <w:pStyle w:val="a4"/>
        <w:autoSpaceDE w:val="0"/>
        <w:autoSpaceDN w:val="0"/>
        <w:adjustRightInd w:val="0"/>
        <w:spacing w:before="20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Глава 4. Положение о подготовке документации по планировке территории </w:t>
      </w:r>
      <w:r w:rsidR="00186115">
        <w:rPr>
          <w:rFonts w:ascii="Times New Roman" w:hAnsi="Times New Roman" w:cs="Times New Roman"/>
          <w:sz w:val="28"/>
          <w:szCs w:val="28"/>
        </w:rPr>
        <w:t>уполномоченными органами</w:t>
      </w:r>
    </w:p>
    <w:p w14:paraId="44E5F1E7" w14:textId="77777777" w:rsidR="00530E10" w:rsidRPr="00467C6A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9</w:t>
      </w:r>
      <w:r w:rsidR="00530E10" w:rsidRPr="00467C6A">
        <w:rPr>
          <w:rFonts w:ascii="Times New Roman" w:hAnsi="Times New Roman" w:cs="Times New Roman"/>
          <w:sz w:val="28"/>
          <w:szCs w:val="28"/>
        </w:rPr>
        <w:t xml:space="preserve">. Общие требования к </w:t>
      </w:r>
      <w:r w:rsidR="003925F5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530E10" w:rsidRPr="00467C6A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</w:p>
    <w:p w14:paraId="447DFA6B" w14:textId="77777777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lastRenderedPageBreak/>
        <w:t xml:space="preserve">Глава 5. Положение о проведении </w:t>
      </w:r>
      <w:r w:rsidR="00631D2B" w:rsidRPr="008543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публичных </w:t>
      </w:r>
      <w:r w:rsidR="008543D5" w:rsidRPr="008543D5">
        <w:rPr>
          <w:rFonts w:ascii="Times New Roman" w:hAnsi="Times New Roman" w:cs="Times New Roman"/>
          <w:color w:val="000000" w:themeColor="text1"/>
          <w:sz w:val="28"/>
          <w:szCs w:val="28"/>
        </w:rPr>
        <w:t>слушаний</w:t>
      </w:r>
      <w:r w:rsidRPr="00E5545D">
        <w:rPr>
          <w:rFonts w:ascii="Times New Roman" w:hAnsi="Times New Roman" w:cs="Times New Roman"/>
          <w:sz w:val="28"/>
          <w:szCs w:val="28"/>
        </w:rPr>
        <w:t xml:space="preserve"> по вопросам землепользования и застройки</w:t>
      </w:r>
    </w:p>
    <w:p w14:paraId="2FFCA9FF" w14:textId="77777777" w:rsidR="00530E10" w:rsidRPr="00467C6A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10</w:t>
      </w:r>
      <w:r w:rsidR="00530E10" w:rsidRPr="00C907B7">
        <w:rPr>
          <w:rFonts w:ascii="Times New Roman" w:hAnsi="Times New Roman" w:cs="Times New Roman"/>
          <w:sz w:val="28"/>
          <w:szCs w:val="28"/>
        </w:rPr>
        <w:t xml:space="preserve">. Общие положения о </w:t>
      </w:r>
      <w:r w:rsidR="00631D2B" w:rsidRPr="008543D5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</w:t>
      </w:r>
      <w:r w:rsidR="007209D6" w:rsidRPr="008543D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8543D5" w:rsidRPr="008543D5">
        <w:rPr>
          <w:rFonts w:ascii="Times New Roman" w:hAnsi="Times New Roman" w:cs="Times New Roman"/>
          <w:color w:val="000000" w:themeColor="text1"/>
          <w:sz w:val="28"/>
          <w:szCs w:val="28"/>
        </w:rPr>
        <w:t>шаниях</w:t>
      </w:r>
    </w:p>
    <w:p w14:paraId="0B126E49" w14:textId="77777777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6. По</w:t>
      </w:r>
      <w:r w:rsidR="00035C1C" w:rsidRPr="00E5545D">
        <w:rPr>
          <w:rFonts w:ascii="Times New Roman" w:hAnsi="Times New Roman" w:cs="Times New Roman"/>
          <w:sz w:val="28"/>
          <w:szCs w:val="28"/>
        </w:rPr>
        <w:t>ложение о внесении изменений в П</w:t>
      </w:r>
      <w:r w:rsidRPr="00E5545D">
        <w:rPr>
          <w:rFonts w:ascii="Times New Roman" w:hAnsi="Times New Roman" w:cs="Times New Roman"/>
          <w:sz w:val="28"/>
          <w:szCs w:val="28"/>
        </w:rPr>
        <w:t>равила землепользования и застройки</w:t>
      </w:r>
    </w:p>
    <w:p w14:paraId="5D1DA768" w14:textId="77777777" w:rsidR="00F20163" w:rsidRPr="00F20163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11</w:t>
      </w:r>
      <w:r w:rsidR="00F20163" w:rsidRPr="00F20163">
        <w:rPr>
          <w:rFonts w:ascii="Times New Roman" w:hAnsi="Times New Roman" w:cs="Times New Roman"/>
          <w:sz w:val="28"/>
          <w:szCs w:val="28"/>
        </w:rPr>
        <w:t>. Общие по</w:t>
      </w:r>
      <w:r w:rsidR="006E6A3F">
        <w:rPr>
          <w:rFonts w:ascii="Times New Roman" w:hAnsi="Times New Roman" w:cs="Times New Roman"/>
          <w:sz w:val="28"/>
          <w:szCs w:val="28"/>
        </w:rPr>
        <w:t>ложения о внесении изменений в П</w:t>
      </w:r>
      <w:r w:rsidR="00F20163" w:rsidRPr="00F20163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</w:p>
    <w:p w14:paraId="55AC2629" w14:textId="77777777" w:rsidR="00EE29C0" w:rsidRPr="00E5545D" w:rsidRDefault="00EE29C0" w:rsidP="00DA766A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7. Положение о регулировании иных вопрос</w:t>
      </w:r>
      <w:r w:rsidR="00642CAE" w:rsidRPr="00E5545D">
        <w:rPr>
          <w:rFonts w:ascii="Times New Roman" w:hAnsi="Times New Roman" w:cs="Times New Roman"/>
          <w:sz w:val="28"/>
          <w:szCs w:val="28"/>
        </w:rPr>
        <w:t>ов землепользования и застройки</w:t>
      </w:r>
    </w:p>
    <w:p w14:paraId="4840C384" w14:textId="77777777" w:rsidR="00C907B7" w:rsidRPr="00EE29C0" w:rsidRDefault="00EC1FCC" w:rsidP="00DA766A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12</w:t>
      </w:r>
      <w:r w:rsidR="00C907B7" w:rsidRPr="00E612B8">
        <w:rPr>
          <w:rFonts w:ascii="Times New Roman" w:hAnsi="Times New Roman" w:cs="Times New Roman"/>
          <w:sz w:val="28"/>
          <w:szCs w:val="28"/>
        </w:rPr>
        <w:t>. Комплексное развитие территории</w:t>
      </w:r>
      <w:r w:rsidR="00C907B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9989DF" w14:textId="77777777" w:rsidR="00DB0907" w:rsidRPr="00816192" w:rsidRDefault="00DB0907" w:rsidP="00C84D4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14:paraId="584B37EE" w14:textId="77777777" w:rsidR="00DB0907" w:rsidRDefault="00DB0907" w:rsidP="00DB09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AD927B" w14:textId="77777777" w:rsidR="00EE29C0" w:rsidRDefault="00EE29C0" w:rsidP="00EE29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D95D8A" w14:textId="77777777" w:rsidR="00EE29C0" w:rsidRPr="007F482B" w:rsidRDefault="00EE29C0" w:rsidP="00EE29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E63D57" w14:textId="77777777" w:rsidR="005C27FF" w:rsidRDefault="005C27FF" w:rsidP="00EE29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1CC1402" w14:textId="77777777" w:rsidR="00EE29C0" w:rsidRDefault="00FC65B4" w:rsidP="001D02A9">
      <w:pPr>
        <w:pStyle w:val="1"/>
        <w:rPr>
          <w:b/>
        </w:rPr>
      </w:pPr>
      <w:r w:rsidRPr="00FC65B4">
        <w:rPr>
          <w:b/>
        </w:rPr>
        <w:lastRenderedPageBreak/>
        <w:t xml:space="preserve">ЧАСТЬ </w:t>
      </w:r>
      <w:r w:rsidRPr="00FC65B4">
        <w:rPr>
          <w:b/>
          <w:lang w:val="en-US"/>
        </w:rPr>
        <w:t>I</w:t>
      </w:r>
      <w:r w:rsidRPr="00FC65B4">
        <w:rPr>
          <w:b/>
        </w:rPr>
        <w:t>. ПОРЯДОК ПРИМЕНЕНИЯ ПРАВИЛ ЗЕМЛЕПОЛЬЗОВАНИЯ И ЗАСТРОЙКИ И ВНЕСЕНИЯ ИЗМЕНЕНИЙ В УКАЗАННЫЕ ПРАВИЛА</w:t>
      </w:r>
    </w:p>
    <w:p w14:paraId="3D289606" w14:textId="77777777" w:rsidR="009456E5" w:rsidRPr="009456E5" w:rsidRDefault="009456E5" w:rsidP="009456E5"/>
    <w:p w14:paraId="5910436A" w14:textId="77777777" w:rsidR="00EE29C0" w:rsidRPr="009456E5" w:rsidRDefault="00EE29C0" w:rsidP="001D02A9">
      <w:pPr>
        <w:pStyle w:val="1"/>
        <w:rPr>
          <w:b/>
        </w:rPr>
      </w:pPr>
      <w:r w:rsidRPr="009456E5">
        <w:rPr>
          <w:b/>
        </w:rPr>
        <w:t>Глава 1. Общие положения</w:t>
      </w:r>
    </w:p>
    <w:p w14:paraId="5FF70E2D" w14:textId="77777777" w:rsidR="00EE29C0" w:rsidRPr="007F482B" w:rsidRDefault="00EE29C0" w:rsidP="001D02A9">
      <w:pPr>
        <w:pStyle w:val="2"/>
      </w:pPr>
      <w:r w:rsidRPr="007F482B">
        <w:t>Статья 1. Область применения</w:t>
      </w:r>
    </w:p>
    <w:p w14:paraId="23E7B7EE" w14:textId="3FA9F2E0" w:rsidR="00EE29C0" w:rsidRPr="001D02A9" w:rsidRDefault="00EE29C0" w:rsidP="001D02A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 землепользования и застройки</w:t>
      </w:r>
      <w:r w:rsidR="00011C9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A50533">
        <w:rPr>
          <w:rFonts w:ascii="Times New Roman" w:hAnsi="Times New Roman" w:cs="Times New Roman"/>
          <w:color w:val="000000" w:themeColor="text1"/>
          <w:sz w:val="28"/>
          <w:szCs w:val="28"/>
        </w:rPr>
        <w:t>Калмашское</w:t>
      </w:r>
      <w:proofErr w:type="spellEnd"/>
      <w:r w:rsidR="007E6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r w:rsidR="00A50533">
        <w:rPr>
          <w:rFonts w:ascii="Times New Roman" w:hAnsi="Times New Roman" w:cs="Times New Roman"/>
          <w:color w:val="000000" w:themeColor="text1"/>
          <w:sz w:val="28"/>
          <w:szCs w:val="28"/>
        </w:rPr>
        <w:t>Тукаевского</w:t>
      </w:r>
      <w:r w:rsidR="007E6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5308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825308" w:rsidRPr="00825308">
        <w:rPr>
          <w:rFonts w:ascii="Times New Roman" w:hAnsi="Times New Roman" w:cs="Times New Roman"/>
          <w:sz w:val="28"/>
          <w:szCs w:val="28"/>
        </w:rPr>
        <w:t>–</w:t>
      </w:r>
      <w:r w:rsidRPr="008253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Правила) являются документом градостроительного зонирования, принятым в соответствии с Градостроительным кодексом Российской Федерации</w:t>
      </w:r>
      <w:r w:rsidR="00634C96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</w:t>
      </w:r>
      <w:proofErr w:type="spellStart"/>
      <w:r w:rsidR="00634C96">
        <w:rPr>
          <w:rFonts w:ascii="Times New Roman" w:hAnsi="Times New Roman" w:cs="Times New Roman"/>
          <w:color w:val="000000"/>
          <w:sz w:val="28"/>
          <w:szCs w:val="28"/>
        </w:rPr>
        <w:t>ГрК</w:t>
      </w:r>
      <w:proofErr w:type="spellEnd"/>
      <w:r w:rsidR="00634C96">
        <w:rPr>
          <w:rFonts w:ascii="Times New Roman" w:hAnsi="Times New Roman" w:cs="Times New Roman"/>
          <w:color w:val="000000"/>
          <w:sz w:val="28"/>
          <w:szCs w:val="28"/>
        </w:rPr>
        <w:t xml:space="preserve"> РФ)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, Земельным кодексом Российской Федерации, Федеральным законом</w:t>
      </w:r>
      <w:r w:rsidRPr="0007519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14002A">
        <w:rPr>
          <w:rFonts w:ascii="Times New Roman" w:hAnsi="Times New Roman" w:cs="Times New Roman"/>
          <w:color w:val="000000"/>
          <w:sz w:val="28"/>
          <w:szCs w:val="28"/>
        </w:rPr>
        <w:t>от 6 октября 2003 года №</w:t>
      </w:r>
      <w:r w:rsidR="000B7BF8">
        <w:rPr>
          <w:rFonts w:ascii="Times New Roman" w:hAnsi="Times New Roman" w:cs="Times New Roman"/>
          <w:color w:val="000000"/>
          <w:sz w:val="28"/>
          <w:szCs w:val="28"/>
        </w:rPr>
        <w:t>131-ФЗ «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Об общих принципах организации местного самоуп</w:t>
      </w:r>
      <w:r w:rsidR="000B7BF8">
        <w:rPr>
          <w:rFonts w:ascii="Times New Roman" w:hAnsi="Times New Roman" w:cs="Times New Roman"/>
          <w:color w:val="000000"/>
          <w:sz w:val="28"/>
          <w:szCs w:val="28"/>
        </w:rPr>
        <w:t>равления в Российской Федерации»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B7C1B" w:rsidRPr="00EC1FCC">
        <w:rPr>
          <w:rFonts w:ascii="Times New Roman" w:hAnsi="Times New Roman" w:cs="Times New Roman"/>
          <w:sz w:val="28"/>
          <w:szCs w:val="28"/>
        </w:rPr>
        <w:t xml:space="preserve">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иными законами и нормативными правовыми актами Российской Федерации и Республики Татарстан о градостроительной деятельности, в области земельных отношений, охраны окружающей среды и рационального использования природных ресурсов, на основании Устава </w:t>
      </w:r>
      <w:r w:rsidR="00011C9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A50533">
        <w:rPr>
          <w:rFonts w:ascii="Times New Roman" w:hAnsi="Times New Roman" w:cs="Times New Roman"/>
          <w:color w:val="000000" w:themeColor="text1"/>
          <w:sz w:val="28"/>
          <w:szCs w:val="28"/>
        </w:rPr>
        <w:t>Калмашское</w:t>
      </w:r>
      <w:proofErr w:type="spellEnd"/>
      <w:r w:rsidR="007E6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r w:rsidR="00A505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Тукаевского </w:t>
      </w:r>
      <w:r w:rsidR="007E673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Республики Татарстан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6733"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Устава </w:t>
      </w:r>
      <w:r w:rsidR="007E673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="00A50533">
        <w:rPr>
          <w:rFonts w:ascii="Times New Roman" w:hAnsi="Times New Roman" w:cs="Times New Roman"/>
          <w:color w:val="000000" w:themeColor="text1"/>
          <w:sz w:val="28"/>
          <w:szCs w:val="28"/>
        </w:rPr>
        <w:t>Тукаевский</w:t>
      </w:r>
      <w:r w:rsidR="007E6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муниципальный район Республики Татарстан</w:t>
      </w:r>
      <w:r w:rsidR="007E673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правовых актов, определяющих основные направления социально-экономического и градостроительного развития муниципального образования, с учетом требований технических регламентов, положения о территориальном планировании, содержащегося в генеральном плане мун</w:t>
      </w:r>
      <w:r w:rsidR="00825308">
        <w:rPr>
          <w:rFonts w:ascii="Times New Roman" w:hAnsi="Times New Roman" w:cs="Times New Roman"/>
          <w:color w:val="000000"/>
          <w:sz w:val="28"/>
          <w:szCs w:val="28"/>
        </w:rPr>
        <w:t xml:space="preserve">иципального образования (далее </w:t>
      </w:r>
      <w:r w:rsidR="00825308" w:rsidRPr="00825308">
        <w:rPr>
          <w:rFonts w:ascii="Times New Roman" w:hAnsi="Times New Roman" w:cs="Times New Roman"/>
          <w:sz w:val="28"/>
          <w:szCs w:val="28"/>
        </w:rPr>
        <w:t>–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генеральный план), результатов </w:t>
      </w:r>
      <w:r w:rsidRPr="002C65AB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</w:t>
      </w:r>
      <w:r w:rsidR="00631D2B" w:rsidRPr="002C65AB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F372A8" w:rsidRPr="00F372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по проекту Правил и предложений заинтересованных лиц.</w:t>
      </w:r>
    </w:p>
    <w:p w14:paraId="0B87E84D" w14:textId="77777777" w:rsidR="00075193" w:rsidRPr="001D02A9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D6">
        <w:rPr>
          <w:rFonts w:ascii="Times New Roman" w:hAnsi="Times New Roman" w:cs="Times New Roman"/>
          <w:sz w:val="28"/>
          <w:szCs w:val="28"/>
        </w:rPr>
        <w:t>Правила регулируют отношения в области испо</w:t>
      </w:r>
      <w:r w:rsidR="00634C96">
        <w:rPr>
          <w:rFonts w:ascii="Times New Roman" w:hAnsi="Times New Roman" w:cs="Times New Roman"/>
          <w:sz w:val="28"/>
          <w:szCs w:val="28"/>
        </w:rPr>
        <w:t>льзования земельных участков в целях</w:t>
      </w:r>
      <w:r w:rsidRPr="00F168D6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и </w:t>
      </w:r>
      <w:r w:rsidR="00634C96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Pr="00F168D6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F168D6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в</w:t>
      </w:r>
      <w:r w:rsidR="00634C96">
        <w:rPr>
          <w:rFonts w:ascii="Times New Roman" w:hAnsi="Times New Roman" w:cs="Times New Roman"/>
          <w:sz w:val="28"/>
          <w:szCs w:val="28"/>
        </w:rPr>
        <w:t xml:space="preserve"> части вопросов, регулируемых</w:t>
      </w:r>
      <w:r w:rsidRPr="00F168D6">
        <w:rPr>
          <w:rFonts w:ascii="Times New Roman" w:hAnsi="Times New Roman" w:cs="Times New Roman"/>
          <w:sz w:val="28"/>
          <w:szCs w:val="28"/>
        </w:rPr>
        <w:t xml:space="preserve"> законодательством о градостроительной деятельности.</w:t>
      </w:r>
    </w:p>
    <w:p w14:paraId="77E78658" w14:textId="77777777" w:rsidR="00075193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Субъектами (участн</w:t>
      </w:r>
      <w:r w:rsidR="00634C96">
        <w:rPr>
          <w:rFonts w:ascii="Times New Roman" w:hAnsi="Times New Roman" w:cs="Times New Roman"/>
          <w:sz w:val="28"/>
          <w:szCs w:val="28"/>
        </w:rPr>
        <w:t>иками) отношений, регулируемых</w:t>
      </w:r>
      <w:r w:rsidRPr="00075193">
        <w:rPr>
          <w:rFonts w:ascii="Times New Roman" w:hAnsi="Times New Roman" w:cs="Times New Roman"/>
          <w:sz w:val="28"/>
          <w:szCs w:val="28"/>
        </w:rPr>
        <w:t xml:space="preserve"> Правилами, являются:</w:t>
      </w:r>
    </w:p>
    <w:p w14:paraId="0819DCE7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 xml:space="preserve">1) жители </w:t>
      </w:r>
      <w:r w:rsidR="00634C96" w:rsidRPr="00634C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4C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sz w:val="28"/>
          <w:szCs w:val="28"/>
        </w:rPr>
        <w:t>и их объединения, физические и юридические лица;</w:t>
      </w:r>
    </w:p>
    <w:p w14:paraId="633C3201" w14:textId="77777777" w:rsidR="00075193" w:rsidRPr="00EC1FCC" w:rsidRDefault="004A4649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>2) Комиссия по подготовке проекта правил землепользования и застройки в Республике Татарстан</w:t>
      </w:r>
      <w:r w:rsidR="00644D97" w:rsidRPr="00EC1FCC">
        <w:rPr>
          <w:rFonts w:ascii="Times New Roman" w:hAnsi="Times New Roman" w:cs="Times New Roman"/>
          <w:sz w:val="28"/>
          <w:szCs w:val="28"/>
        </w:rPr>
        <w:t>;</w:t>
      </w:r>
    </w:p>
    <w:p w14:paraId="17573106" w14:textId="61208AA5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82B">
        <w:rPr>
          <w:rFonts w:ascii="Times New Roman" w:hAnsi="Times New Roman" w:cs="Times New Roman"/>
          <w:sz w:val="28"/>
          <w:szCs w:val="28"/>
        </w:rPr>
        <w:t>) органы местного самоуправления</w:t>
      </w:r>
      <w:r w:rsidR="003830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670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0533">
        <w:rPr>
          <w:rFonts w:ascii="Times New Roman" w:hAnsi="Times New Roman" w:cs="Times New Roman"/>
          <w:color w:val="000000" w:themeColor="text1"/>
          <w:sz w:val="28"/>
          <w:szCs w:val="28"/>
        </w:rPr>
        <w:t>Калмашское</w:t>
      </w:r>
      <w:proofErr w:type="spellEnd"/>
      <w:r w:rsidR="002C65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r w:rsidR="00A50533">
        <w:rPr>
          <w:rFonts w:ascii="Times New Roman" w:hAnsi="Times New Roman" w:cs="Times New Roman"/>
          <w:color w:val="000000" w:themeColor="text1"/>
          <w:sz w:val="28"/>
          <w:szCs w:val="28"/>
        </w:rPr>
        <w:t>Тукаевского</w:t>
      </w:r>
      <w:r w:rsidR="002C65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70072CC" w14:textId="77777777" w:rsidR="004A4649" w:rsidRPr="00EC1FCC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4) </w:t>
      </w:r>
      <w:r w:rsidR="004A4649" w:rsidRPr="00EC1FCC">
        <w:rPr>
          <w:rFonts w:ascii="Times New Roman" w:hAnsi="Times New Roman" w:cs="Times New Roman"/>
          <w:sz w:val="28"/>
          <w:szCs w:val="28"/>
        </w:rPr>
        <w:t>Министерство строительства, архитектуры и жилищно-коммунального хозяйства Республики Татарстан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4A4649" w:rsidRPr="00EC1FCC">
        <w:rPr>
          <w:rFonts w:ascii="Times New Roman" w:hAnsi="Times New Roman" w:cs="Times New Roman"/>
          <w:sz w:val="28"/>
          <w:szCs w:val="28"/>
        </w:rPr>
        <w:t>;</w:t>
      </w:r>
    </w:p>
    <w:p w14:paraId="3740B7C1" w14:textId="77777777" w:rsidR="00075193" w:rsidRPr="001D02A9" w:rsidRDefault="004A4649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13475A">
        <w:rPr>
          <w:rFonts w:ascii="Times New Roman" w:hAnsi="Times New Roman" w:cs="Times New Roman"/>
          <w:color w:val="000000"/>
          <w:sz w:val="28"/>
          <w:szCs w:val="28"/>
        </w:rPr>
        <w:t>иные республиканские органы исполнительной власти и органы местного самоуправления.</w:t>
      </w:r>
    </w:p>
    <w:p w14:paraId="48D63111" w14:textId="77777777" w:rsidR="00075193" w:rsidRPr="001D02A9" w:rsidRDefault="00075193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 обязательны для исполнения всеми субъектами (участниками) отношений</w:t>
      </w:r>
      <w:r w:rsidR="0013475A">
        <w:rPr>
          <w:rFonts w:ascii="Times New Roman" w:hAnsi="Times New Roman" w:cs="Times New Roman"/>
          <w:color w:val="000000"/>
          <w:sz w:val="28"/>
          <w:szCs w:val="28"/>
        </w:rPr>
        <w:t>, регулируемых Правилами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C253DBA" w14:textId="77777777" w:rsidR="00075193" w:rsidRDefault="00EE29C0" w:rsidP="001D02A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Правила не регулируют отношения, связанные с:</w:t>
      </w:r>
    </w:p>
    <w:p w14:paraId="1BBDFFA2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1) возникновением, изменением и прекращением прав на земельные участки и объекты капитального строительства;</w:t>
      </w:r>
    </w:p>
    <w:p w14:paraId="6304B561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2) разработкой и утверждением документов территориального планирования;</w:t>
      </w:r>
    </w:p>
    <w:p w14:paraId="46AF27AC" w14:textId="77777777" w:rsidR="00075193" w:rsidRDefault="0007519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3) разработкой документации по планировке территории по решению федеральных органов исполнительной власти</w:t>
      </w:r>
      <w:r w:rsidRPr="003153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F482B">
        <w:rPr>
          <w:rFonts w:ascii="Times New Roman" w:hAnsi="Times New Roman" w:cs="Times New Roman"/>
          <w:sz w:val="28"/>
          <w:szCs w:val="28"/>
        </w:rPr>
        <w:t>и утверждением такой документации;</w:t>
      </w:r>
    </w:p>
    <w:p w14:paraId="4891DEBB" w14:textId="77777777" w:rsidR="00094023" w:rsidRPr="00094023" w:rsidRDefault="00315333" w:rsidP="0009402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94023">
        <w:rPr>
          <w:rFonts w:ascii="Times New Roman" w:hAnsi="Times New Roman" w:cs="Times New Roman"/>
          <w:sz w:val="28"/>
          <w:szCs w:val="28"/>
        </w:rPr>
        <w:t>) осуществлением</w:t>
      </w:r>
      <w:r w:rsidR="00094023" w:rsidRPr="00094023">
        <w:rPr>
          <w:rFonts w:ascii="Times New Roman" w:hAnsi="Times New Roman" w:cs="Times New Roman"/>
          <w:sz w:val="28"/>
          <w:szCs w:val="28"/>
        </w:rPr>
        <w:t xml:space="preserve"> экономической деятельности на земельных участках и объе</w:t>
      </w:r>
      <w:r w:rsidR="00094023">
        <w:rPr>
          <w:rFonts w:ascii="Times New Roman" w:hAnsi="Times New Roman" w:cs="Times New Roman"/>
          <w:sz w:val="28"/>
          <w:szCs w:val="28"/>
        </w:rPr>
        <w:t>ктах капитального строительства;</w:t>
      </w:r>
    </w:p>
    <w:p w14:paraId="1F1A7F55" w14:textId="77777777" w:rsidR="00075193" w:rsidRDefault="0031533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75193" w:rsidRPr="007F482B">
        <w:rPr>
          <w:rFonts w:ascii="Times New Roman" w:hAnsi="Times New Roman" w:cs="Times New Roman"/>
          <w:sz w:val="28"/>
          <w:szCs w:val="28"/>
        </w:rPr>
        <w:t>) благоустройством территории;</w:t>
      </w:r>
    </w:p>
    <w:p w14:paraId="569399B9" w14:textId="77777777" w:rsidR="00075193" w:rsidRPr="001D02A9" w:rsidRDefault="00315333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75193" w:rsidRPr="007F482B">
        <w:rPr>
          <w:rFonts w:ascii="Times New Roman" w:hAnsi="Times New Roman" w:cs="Times New Roman"/>
          <w:sz w:val="28"/>
          <w:szCs w:val="28"/>
        </w:rPr>
        <w:t>) капитальным ремонтом объе</w:t>
      </w:r>
      <w:r w:rsidR="00E67033">
        <w:rPr>
          <w:rFonts w:ascii="Times New Roman" w:hAnsi="Times New Roman" w:cs="Times New Roman"/>
          <w:sz w:val="28"/>
          <w:szCs w:val="28"/>
        </w:rPr>
        <w:t>ктов капитального строительства</w:t>
      </w:r>
      <w:r w:rsidR="00075193" w:rsidRPr="007F482B">
        <w:rPr>
          <w:rFonts w:ascii="Times New Roman" w:hAnsi="Times New Roman" w:cs="Times New Roman"/>
          <w:sz w:val="28"/>
          <w:szCs w:val="28"/>
        </w:rPr>
        <w:t>.</w:t>
      </w:r>
    </w:p>
    <w:p w14:paraId="777D30BC" w14:textId="77777777" w:rsidR="00330A6F" w:rsidRPr="00330A6F" w:rsidRDefault="00EE29C0" w:rsidP="00330A6F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 xml:space="preserve">Правила применяются к отношениям, возникшим после </w:t>
      </w:r>
      <w:r w:rsidR="0013475A">
        <w:rPr>
          <w:rFonts w:ascii="Times New Roman" w:hAnsi="Times New Roman" w:cs="Times New Roman"/>
          <w:sz w:val="28"/>
          <w:szCs w:val="28"/>
        </w:rPr>
        <w:t xml:space="preserve">вступления </w:t>
      </w:r>
      <w:r w:rsidRPr="00075193">
        <w:rPr>
          <w:rFonts w:ascii="Times New Roman" w:hAnsi="Times New Roman" w:cs="Times New Roman"/>
          <w:sz w:val="28"/>
          <w:szCs w:val="28"/>
        </w:rPr>
        <w:t>их в</w:t>
      </w:r>
      <w:r w:rsidR="0013475A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075193">
        <w:rPr>
          <w:rFonts w:ascii="Times New Roman" w:hAnsi="Times New Roman" w:cs="Times New Roman"/>
          <w:sz w:val="28"/>
          <w:szCs w:val="28"/>
        </w:rPr>
        <w:t xml:space="preserve">. По отношениям, возникшим до </w:t>
      </w:r>
      <w:r w:rsidR="00FB41E6">
        <w:rPr>
          <w:rFonts w:ascii="Times New Roman" w:hAnsi="Times New Roman" w:cs="Times New Roman"/>
          <w:sz w:val="28"/>
          <w:szCs w:val="28"/>
        </w:rPr>
        <w:t xml:space="preserve">вступления </w:t>
      </w:r>
      <w:r w:rsidRPr="00075193">
        <w:rPr>
          <w:rFonts w:ascii="Times New Roman" w:hAnsi="Times New Roman" w:cs="Times New Roman"/>
          <w:sz w:val="28"/>
          <w:szCs w:val="28"/>
        </w:rPr>
        <w:t xml:space="preserve">в </w:t>
      </w:r>
      <w:r w:rsidR="00FB41E6">
        <w:rPr>
          <w:rFonts w:ascii="Times New Roman" w:hAnsi="Times New Roman" w:cs="Times New Roman"/>
          <w:sz w:val="28"/>
          <w:szCs w:val="28"/>
        </w:rPr>
        <w:t xml:space="preserve">силу </w:t>
      </w:r>
      <w:r w:rsidRPr="00075193">
        <w:rPr>
          <w:rFonts w:ascii="Times New Roman" w:hAnsi="Times New Roman" w:cs="Times New Roman"/>
          <w:sz w:val="28"/>
          <w:szCs w:val="28"/>
        </w:rPr>
        <w:t xml:space="preserve">Правил, Правила применяются к правам и обязанностям, возникшим после </w:t>
      </w:r>
      <w:r w:rsidR="00FB41E6">
        <w:rPr>
          <w:rFonts w:ascii="Times New Roman" w:hAnsi="Times New Roman" w:cs="Times New Roman"/>
          <w:sz w:val="28"/>
          <w:szCs w:val="28"/>
        </w:rPr>
        <w:t>вступления Правил в силу</w:t>
      </w:r>
      <w:r w:rsidRPr="00075193">
        <w:rPr>
          <w:rFonts w:ascii="Times New Roman" w:hAnsi="Times New Roman" w:cs="Times New Roman"/>
          <w:sz w:val="28"/>
          <w:szCs w:val="28"/>
        </w:rPr>
        <w:t>.</w:t>
      </w:r>
    </w:p>
    <w:p w14:paraId="18C39708" w14:textId="77777777" w:rsidR="00634C96" w:rsidRPr="00B121BD" w:rsidRDefault="00330A6F" w:rsidP="00634C96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1BD">
        <w:rPr>
          <w:rFonts w:ascii="Times New Roman" w:hAnsi="Times New Roman" w:cs="Times New Roman"/>
          <w:sz w:val="28"/>
          <w:szCs w:val="28"/>
        </w:rPr>
        <w:lastRenderedPageBreak/>
        <w:t>Правила применяются наряду с техническими регламентами, принятыми в соответствии с законодательством в целях обеспечения безопасности жизни и здоровья людей, над</w:t>
      </w:r>
      <w:r w:rsidR="00FD7127" w:rsidRPr="00B121BD">
        <w:rPr>
          <w:rFonts w:ascii="Times New Roman" w:hAnsi="Times New Roman" w:cs="Times New Roman"/>
          <w:sz w:val="28"/>
          <w:szCs w:val="28"/>
        </w:rPr>
        <w:t>е</w:t>
      </w:r>
      <w:r w:rsidRPr="00B121BD">
        <w:rPr>
          <w:rFonts w:ascii="Times New Roman" w:hAnsi="Times New Roman" w:cs="Times New Roman"/>
          <w:sz w:val="28"/>
          <w:szCs w:val="28"/>
        </w:rPr>
        <w:t xml:space="preserve">жности и безопасности объектов капитального строительства, защиты имущества, сохранения окружающей среды и объектов культурного наследия, а также иными нормативными правовыми актами по вопросам регулирования землепользования и застройки. </w:t>
      </w:r>
    </w:p>
    <w:p w14:paraId="2285D5C4" w14:textId="77777777" w:rsidR="00EA1015" w:rsidRPr="00EC1FCC" w:rsidRDefault="00EA1015" w:rsidP="00EA1015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Правила подлежат опубликованию в порядке, установленном для официального опубликования 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EC1FCC">
        <w:rPr>
          <w:rFonts w:ascii="Times New Roman" w:hAnsi="Times New Roman" w:cs="Times New Roman"/>
          <w:sz w:val="28"/>
          <w:szCs w:val="28"/>
        </w:rPr>
        <w:t>правовых актов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 республиканских органов исполнительной власти</w:t>
      </w:r>
      <w:r w:rsidRPr="00EC1FCC">
        <w:rPr>
          <w:rFonts w:ascii="Times New Roman" w:hAnsi="Times New Roman" w:cs="Times New Roman"/>
          <w:sz w:val="28"/>
          <w:szCs w:val="28"/>
        </w:rPr>
        <w:t xml:space="preserve">, 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C1FCC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</w:t>
      </w:r>
      <w:r w:rsidR="00B121BD" w:rsidRPr="00EC1FCC">
        <w:rPr>
          <w:rFonts w:ascii="Times New Roman" w:hAnsi="Times New Roman" w:cs="Times New Roman"/>
          <w:sz w:val="28"/>
          <w:szCs w:val="28"/>
        </w:rPr>
        <w:t xml:space="preserve">Министерства в информационно-телекоммуникационной сети </w:t>
      </w:r>
      <w:r w:rsidRPr="00EC1FCC">
        <w:rPr>
          <w:rFonts w:ascii="Times New Roman" w:hAnsi="Times New Roman" w:cs="Times New Roman"/>
          <w:sz w:val="28"/>
          <w:szCs w:val="28"/>
        </w:rPr>
        <w:t>«Интернет».</w:t>
      </w:r>
      <w:r w:rsidR="004D1565" w:rsidRPr="00EC1F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667B1A" w14:textId="77777777" w:rsidR="00B37B79" w:rsidRPr="00B37B79" w:rsidRDefault="00B37B79" w:rsidP="00B37B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8D3F15" w14:textId="77777777" w:rsidR="00EE29C0" w:rsidRPr="001D02A9" w:rsidRDefault="00EE29C0" w:rsidP="001D02A9">
      <w:pPr>
        <w:pStyle w:val="2"/>
      </w:pPr>
      <w:r w:rsidRPr="007F482B">
        <w:t>Статья 2. Основные понятия</w:t>
      </w:r>
    </w:p>
    <w:p w14:paraId="7EB9C9AA" w14:textId="77777777" w:rsidR="0035390A" w:rsidRDefault="002128FF" w:rsidP="001D02A9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E5545D">
        <w:rPr>
          <w:sz w:val="28"/>
          <w:szCs w:val="28"/>
        </w:rPr>
        <w:t>Высота зданий, строений, сооружений</w:t>
      </w:r>
      <w:r w:rsidR="00EE29C0" w:rsidRPr="00D65AEB">
        <w:rPr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="00EE29C0" w:rsidRPr="00D65AEB">
        <w:rPr>
          <w:color w:val="000000"/>
          <w:sz w:val="28"/>
          <w:szCs w:val="28"/>
        </w:rPr>
        <w:t xml:space="preserve"> </w:t>
      </w:r>
      <w:r w:rsidR="00EE29C0" w:rsidRPr="00D65AEB">
        <w:rPr>
          <w:sz w:val="28"/>
          <w:szCs w:val="28"/>
        </w:rPr>
        <w:t>параметр</w:t>
      </w:r>
      <w:r w:rsidR="0035390A">
        <w:rPr>
          <w:sz w:val="28"/>
          <w:szCs w:val="28"/>
        </w:rPr>
        <w:t xml:space="preserve"> </w:t>
      </w:r>
      <w:r w:rsidR="00930702">
        <w:rPr>
          <w:sz w:val="28"/>
          <w:szCs w:val="28"/>
        </w:rPr>
        <w:t xml:space="preserve">разрешенного </w:t>
      </w:r>
      <w:r w:rsidR="0035390A">
        <w:rPr>
          <w:sz w:val="28"/>
          <w:szCs w:val="28"/>
        </w:rPr>
        <w:t>строительства, реконструкции объектов капитального строительства</w:t>
      </w:r>
      <w:r w:rsidR="00EE29C0" w:rsidRPr="00D65AEB">
        <w:rPr>
          <w:sz w:val="28"/>
          <w:szCs w:val="28"/>
        </w:rPr>
        <w:t xml:space="preserve">, </w:t>
      </w:r>
      <w:r w:rsidR="00EE29C0" w:rsidRPr="00D65AEB">
        <w:rPr>
          <w:color w:val="000000" w:themeColor="text1"/>
          <w:sz w:val="28"/>
          <w:szCs w:val="28"/>
        </w:rPr>
        <w:t>устанавливаемый в виде числового значения в метрах</w:t>
      </w:r>
      <w:r w:rsidR="00EE29C0" w:rsidRPr="00D65AEB">
        <w:rPr>
          <w:sz w:val="28"/>
          <w:szCs w:val="28"/>
        </w:rPr>
        <w:t>, определяемый как расстояние по вертикали</w:t>
      </w:r>
      <w:r w:rsidR="00EE29C0" w:rsidRPr="00D65AEB">
        <w:rPr>
          <w:color w:val="000000"/>
          <w:sz w:val="28"/>
          <w:szCs w:val="28"/>
        </w:rPr>
        <w:t xml:space="preserve">, </w:t>
      </w:r>
      <w:r w:rsidR="007159C9" w:rsidRPr="00D65AEB">
        <w:rPr>
          <w:color w:val="000000"/>
          <w:sz w:val="28"/>
          <w:szCs w:val="28"/>
        </w:rPr>
        <w:t>измеряемое</w:t>
      </w:r>
      <w:r w:rsidR="00EE29C0" w:rsidRPr="00D65AEB">
        <w:rPr>
          <w:color w:val="000000"/>
          <w:sz w:val="28"/>
          <w:szCs w:val="28"/>
        </w:rPr>
        <w:t xml:space="preserve"> от </w:t>
      </w:r>
      <w:r w:rsidR="0035390A">
        <w:rPr>
          <w:color w:val="000000"/>
          <w:sz w:val="28"/>
          <w:szCs w:val="28"/>
        </w:rPr>
        <w:t xml:space="preserve">наиболее низкой </w:t>
      </w:r>
      <w:r w:rsidR="00EE29C0" w:rsidRPr="00D65AEB">
        <w:rPr>
          <w:color w:val="000000"/>
          <w:sz w:val="28"/>
          <w:szCs w:val="28"/>
        </w:rPr>
        <w:t>п</w:t>
      </w:r>
      <w:r w:rsidR="0035390A">
        <w:rPr>
          <w:color w:val="000000"/>
          <w:sz w:val="28"/>
          <w:szCs w:val="28"/>
        </w:rPr>
        <w:t>ланировочной</w:t>
      </w:r>
      <w:r w:rsidR="00EE29C0" w:rsidRPr="00D65AEB">
        <w:rPr>
          <w:color w:val="000000"/>
          <w:sz w:val="28"/>
          <w:szCs w:val="28"/>
        </w:rPr>
        <w:t xml:space="preserve"> отметки земли</w:t>
      </w:r>
      <w:r w:rsidR="00336C03">
        <w:rPr>
          <w:color w:val="000000"/>
          <w:sz w:val="28"/>
          <w:szCs w:val="28"/>
        </w:rPr>
        <w:t xml:space="preserve"> под площадью застройки</w:t>
      </w:r>
      <w:r w:rsidR="00EE29C0" w:rsidRPr="00D65AEB">
        <w:rPr>
          <w:color w:val="000000"/>
          <w:sz w:val="28"/>
          <w:szCs w:val="28"/>
        </w:rPr>
        <w:t xml:space="preserve"> до верхней отметки самого высокого конструктивного элемента здания, строения, сооружения (парапет кровли, карниз, конек кровли, верх </w:t>
      </w:r>
      <w:r w:rsidR="00EE29C0" w:rsidRPr="0035390A">
        <w:rPr>
          <w:sz w:val="28"/>
          <w:szCs w:val="28"/>
        </w:rPr>
        <w:t xml:space="preserve">фронтона, купол, шпиль, башня; верхними конструктивными элементами здания, строения, сооружения могут быть надстройки для выхода на кровлю и для размещения </w:t>
      </w:r>
      <w:r w:rsidR="0035390A" w:rsidRPr="0035390A">
        <w:rPr>
          <w:sz w:val="28"/>
          <w:szCs w:val="28"/>
        </w:rPr>
        <w:t>технического оборудования, лифтовые шахты</w:t>
      </w:r>
      <w:r w:rsidR="00EE29C0" w:rsidRPr="00D65AEB">
        <w:rPr>
          <w:color w:val="000000"/>
          <w:sz w:val="28"/>
          <w:szCs w:val="28"/>
        </w:rPr>
        <w:t xml:space="preserve">), при этом </w:t>
      </w:r>
      <w:r w:rsidR="0035390A">
        <w:rPr>
          <w:color w:val="000000"/>
          <w:sz w:val="28"/>
          <w:szCs w:val="28"/>
        </w:rPr>
        <w:t xml:space="preserve">антенны на кровле, молниеотводы, вентиляционное оборудование </w:t>
      </w:r>
      <w:r w:rsidR="00EE29C0" w:rsidRPr="00D65AEB">
        <w:rPr>
          <w:color w:val="000000"/>
          <w:sz w:val="28"/>
          <w:szCs w:val="28"/>
        </w:rPr>
        <w:t>и другие электротехнические и инженер</w:t>
      </w:r>
      <w:r w:rsidR="00D20E1B">
        <w:rPr>
          <w:color w:val="000000"/>
          <w:sz w:val="28"/>
          <w:szCs w:val="28"/>
        </w:rPr>
        <w:t xml:space="preserve">ные устройства при определении </w:t>
      </w:r>
      <w:r w:rsidR="00EE29C0" w:rsidRPr="00D65AEB">
        <w:rPr>
          <w:color w:val="000000"/>
          <w:sz w:val="28"/>
          <w:szCs w:val="28"/>
        </w:rPr>
        <w:t>высоты здания, строения, сооружения не учитываются</w:t>
      </w:r>
      <w:r w:rsidR="0035390A">
        <w:rPr>
          <w:color w:val="000000"/>
          <w:sz w:val="28"/>
          <w:szCs w:val="28"/>
        </w:rPr>
        <w:t>;</w:t>
      </w:r>
    </w:p>
    <w:p w14:paraId="4C770B5C" w14:textId="77777777" w:rsidR="001D02A9" w:rsidRDefault="00EE29C0" w:rsidP="001D02A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E5545D">
        <w:rPr>
          <w:rFonts w:ascii="Times New Roman" w:hAnsi="Times New Roman" w:cs="Times New Roman"/>
          <w:color w:val="000000"/>
          <w:sz w:val="28"/>
          <w:szCs w:val="28"/>
        </w:rPr>
        <w:t xml:space="preserve">Класс опасности </w:t>
      </w:r>
      <w:r w:rsidR="0035390A" w:rsidRPr="00E5545D">
        <w:rPr>
          <w:rFonts w:ascii="Times New Roman" w:hAnsi="Times New Roman" w:cs="Times New Roman"/>
          <w:color w:val="000000"/>
          <w:sz w:val="28"/>
          <w:szCs w:val="28"/>
        </w:rPr>
        <w:t>объекта капитального строительства</w:t>
      </w:r>
      <w:r w:rsidR="00353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5AE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356AEC">
        <w:rPr>
          <w:rFonts w:ascii="Times New Roman" w:hAnsi="Times New Roman" w:cs="Times New Roman"/>
          <w:sz w:val="28"/>
          <w:szCs w:val="28"/>
        </w:rPr>
        <w:t xml:space="preserve"> </w:t>
      </w:r>
      <w:r w:rsidR="0035390A">
        <w:rPr>
          <w:rFonts w:ascii="Times New Roman" w:hAnsi="Times New Roman" w:cs="Times New Roman"/>
          <w:sz w:val="28"/>
          <w:szCs w:val="28"/>
        </w:rPr>
        <w:t xml:space="preserve">параметр разрешенного строительства, реконструкции объектов капитального строительства, устанавливаемый в виде числового значения в римской системе счисления, определяемый как </w:t>
      </w:r>
      <w:r w:rsidR="007D4287" w:rsidRPr="00AA00F5">
        <w:rPr>
          <w:rFonts w:ascii="Times New Roman" w:hAnsi="Times New Roman" w:cs="Times New Roman"/>
          <w:color w:val="000000"/>
          <w:sz w:val="28"/>
          <w:szCs w:val="28"/>
        </w:rPr>
        <w:t>класс</w:t>
      </w:r>
      <w:r w:rsidR="00EF19F5" w:rsidRPr="00AA00F5">
        <w:rPr>
          <w:rFonts w:ascii="Times New Roman" w:hAnsi="Times New Roman" w:cs="Times New Roman"/>
          <w:color w:val="000000"/>
          <w:sz w:val="28"/>
          <w:szCs w:val="28"/>
        </w:rPr>
        <w:t xml:space="preserve"> промышленных объектов и производств, сооружений, являющихся источниками воздействия на среду обитания и здоровье человека, в зависимости от мощности, условий эксплуатации, характера и количества </w:t>
      </w:r>
      <w:r w:rsidR="00EF19F5" w:rsidRPr="00AA00F5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выделяемых в окружающую среду загрязняющих веществ, создаваемого шума, вибрации и других вредных физических факторов, в соответствии с санитарной классификацией промышленных объектов и производс</w:t>
      </w:r>
      <w:r w:rsidR="007D4287" w:rsidRPr="00AA00F5">
        <w:rPr>
          <w:rFonts w:ascii="Times New Roman" w:hAnsi="Times New Roman" w:cs="Times New Roman"/>
          <w:color w:val="000000"/>
          <w:sz w:val="28"/>
          <w:szCs w:val="28"/>
        </w:rPr>
        <w:t xml:space="preserve">тв, </w:t>
      </w:r>
      <w:r w:rsidR="00FB41E6" w:rsidRPr="00AA00F5">
        <w:rPr>
          <w:rFonts w:ascii="Times New Roman" w:hAnsi="Times New Roman" w:cs="Times New Roman"/>
          <w:color w:val="000000"/>
          <w:sz w:val="28"/>
          <w:szCs w:val="28"/>
        </w:rPr>
        <w:t>предусмотренной п</w:t>
      </w:r>
      <w:r w:rsidR="007D4287" w:rsidRPr="00AA00F5">
        <w:rPr>
          <w:rFonts w:ascii="Times New Roman" w:hAnsi="Times New Roman" w:cs="Times New Roman"/>
          <w:color w:val="000000"/>
          <w:sz w:val="28"/>
          <w:szCs w:val="28"/>
        </w:rPr>
        <w:t>остановлением Главного госуд</w:t>
      </w:r>
      <w:r w:rsidR="006D1BD2" w:rsidRPr="00AA00F5">
        <w:rPr>
          <w:rFonts w:ascii="Times New Roman" w:hAnsi="Times New Roman" w:cs="Times New Roman"/>
          <w:color w:val="000000"/>
          <w:sz w:val="28"/>
          <w:szCs w:val="28"/>
        </w:rPr>
        <w:t>арственного санитарного врача Российской Федерации</w:t>
      </w:r>
      <w:r w:rsidR="00FB41E6" w:rsidRPr="00AA00F5">
        <w:rPr>
          <w:rFonts w:ascii="Times New Roman" w:hAnsi="Times New Roman" w:cs="Times New Roman"/>
          <w:color w:val="000000"/>
          <w:sz w:val="28"/>
          <w:szCs w:val="28"/>
        </w:rPr>
        <w:t xml:space="preserve"> от 25 сентября </w:t>
      </w:r>
      <w:r w:rsidR="007D4287" w:rsidRPr="00AA00F5">
        <w:rPr>
          <w:rFonts w:ascii="Times New Roman" w:hAnsi="Times New Roman" w:cs="Times New Roman"/>
          <w:color w:val="000000"/>
          <w:sz w:val="28"/>
          <w:szCs w:val="28"/>
        </w:rPr>
        <w:t xml:space="preserve">2007 </w:t>
      </w:r>
      <w:r w:rsidR="00FB41E6" w:rsidRPr="00AA00F5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7D4287" w:rsidRPr="00AA00F5">
        <w:rPr>
          <w:rFonts w:ascii="Times New Roman" w:hAnsi="Times New Roman" w:cs="Times New Roman"/>
          <w:color w:val="000000"/>
          <w:sz w:val="28"/>
          <w:szCs w:val="28"/>
        </w:rPr>
        <w:t>№74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</w:t>
      </w:r>
      <w:r w:rsidR="0035390A" w:rsidRPr="00AA00F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DFB94B4" w14:textId="77777777" w:rsidR="00D359FC" w:rsidRDefault="00D359FC" w:rsidP="00D359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AA00F5">
        <w:rPr>
          <w:rFonts w:ascii="Times New Roman" w:hAnsi="Times New Roman" w:cs="Times New Roman"/>
          <w:color w:val="000000"/>
          <w:sz w:val="28"/>
          <w:szCs w:val="28"/>
        </w:rPr>
        <w:t>Количество этажей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параметр разрешенного строительства, реконструкции объектов капитального строительства, устанавливаемый в виде числового значения в этажах, определяемый как количество надземных этажей, включая мансардный этаж, исключая технические этажи;</w:t>
      </w:r>
    </w:p>
    <w:p w14:paraId="07846D6C" w14:textId="77777777" w:rsidR="00EE29C0" w:rsidRDefault="00A3528F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color w:val="000000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Крыльцо</w:t>
      </w:r>
      <w:r w:rsidR="009D6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D60DB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 благоустройства с площадкой под навесом, пандусом и лестницей, обеспечивающей вход в объект капитального строительства;</w:t>
      </w:r>
    </w:p>
    <w:p w14:paraId="7E668C44" w14:textId="77777777" w:rsidR="00C774BE" w:rsidRPr="001D02A9" w:rsidRDefault="00076019" w:rsidP="006876CC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Мансардный этаж (мансарда)</w:t>
      </w:r>
      <w:r w:rsidRPr="00076019">
        <w:rPr>
          <w:b/>
          <w:color w:val="000000"/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Pr="00076019">
        <w:rPr>
          <w:color w:val="000000"/>
          <w:sz w:val="28"/>
          <w:szCs w:val="28"/>
        </w:rPr>
        <w:t xml:space="preserve"> этаж, фасад которого полностью или частично образован поверхностью (поверхностями) наклонной, ломаной или криволинейной крыши, при этом линия пересечения плоскости крыши и фасада должна быть на высоте не более 1,5 м от</w:t>
      </w:r>
      <w:r w:rsidR="00461EF4">
        <w:rPr>
          <w:color w:val="000000"/>
          <w:sz w:val="28"/>
          <w:szCs w:val="28"/>
        </w:rPr>
        <w:t xml:space="preserve"> уровня пола мансардного этажа;</w:t>
      </w:r>
    </w:p>
    <w:p w14:paraId="3F200A35" w14:textId="77777777" w:rsidR="0091768D" w:rsidRDefault="00076019" w:rsidP="00A3528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Надземный этаж</w:t>
      </w:r>
      <w:r w:rsidRPr="00D65AEB">
        <w:rPr>
          <w:b/>
          <w:color w:val="000000"/>
          <w:sz w:val="28"/>
          <w:szCs w:val="28"/>
        </w:rPr>
        <w:t xml:space="preserve"> </w:t>
      </w:r>
      <w:r w:rsidR="009D60DB">
        <w:rPr>
          <w:sz w:val="28"/>
          <w:szCs w:val="28"/>
        </w:rPr>
        <w:t>–</w:t>
      </w:r>
      <w:r w:rsidRPr="00D65AEB">
        <w:rPr>
          <w:color w:val="000000"/>
          <w:sz w:val="28"/>
          <w:szCs w:val="28"/>
        </w:rPr>
        <w:t xml:space="preserve"> этаж с отметкой пола не ниже наиболее низ</w:t>
      </w:r>
      <w:r>
        <w:rPr>
          <w:color w:val="000000"/>
          <w:sz w:val="28"/>
          <w:szCs w:val="28"/>
        </w:rPr>
        <w:t xml:space="preserve">кой </w:t>
      </w:r>
      <w:r w:rsidRPr="00A3528F">
        <w:rPr>
          <w:color w:val="000000"/>
          <w:sz w:val="28"/>
          <w:szCs w:val="28"/>
        </w:rPr>
        <w:t xml:space="preserve">планировочной отметки земли;  </w:t>
      </w:r>
    </w:p>
    <w:p w14:paraId="4B3476AF" w14:textId="77777777" w:rsidR="00330A6F" w:rsidRDefault="004444C6" w:rsidP="00A3528F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30A6F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тступ </w:t>
      </w:r>
      <w:r w:rsidR="0019739A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</w:t>
      </w: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капитального строительства </w:t>
      </w:r>
      <w:r w:rsidR="00B47AE4"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границ земельных участков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356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0AC4" w:rsidRPr="000B0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параметр разрешенного строительства, реконструкции объектов капитального строительства, устанавливаемый в виде числового значения в метрах, определяемый как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расстояние между границей земельного участка и 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наружной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стеной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 капитального строительства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иными конструктивными элементами (в том числе 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надземными</w:t>
      </w:r>
      <w:r w:rsid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исключением </w:t>
      </w:r>
      <w:r w:rsidR="007F1033"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крылец, </w:t>
      </w:r>
      <w:r w:rsidR="00A3528F"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приямков</w:t>
      </w:r>
      <w:r w:rsid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7F1033" w:rsidRP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частей объектов капитального строительства, находящихся под поверхностью земе</w:t>
      </w:r>
      <w:r w:rsidR="008F5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 участка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</w:t>
      </w:r>
      <w:r w:rsidR="00730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проекциями на 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поверхность</w:t>
      </w:r>
      <w:r w:rsidR="003824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уровне планировочной отметки земли</w:t>
      </w:r>
      <w:r w:rsidR="00330A6F"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6B9F2D6" w14:textId="77777777" w:rsidR="00382446" w:rsidRDefault="00A3528F" w:rsidP="00382446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Передняя граница земельного участка</w:t>
      </w:r>
      <w:r w:rsidR="00C962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D65A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5AEB">
        <w:rPr>
          <w:rFonts w:ascii="Times New Roman" w:hAnsi="Times New Roman" w:cs="Times New Roman"/>
          <w:sz w:val="28"/>
          <w:szCs w:val="28"/>
        </w:rPr>
        <w:t xml:space="preserve">граница </w:t>
      </w:r>
      <w:r w:rsidRPr="00D65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земельного </w:t>
      </w:r>
      <w:r w:rsidRPr="00D65AEB">
        <w:rPr>
          <w:rFonts w:ascii="Times New Roman" w:hAnsi="Times New Roman" w:cs="Times New Roman"/>
          <w:sz w:val="28"/>
          <w:szCs w:val="28"/>
        </w:rPr>
        <w:t xml:space="preserve">участка, смежная или выходящая большей своей частью на улицы, дороги, внутриквартальные </w:t>
      </w:r>
      <w:r w:rsidRPr="00D65AEB">
        <w:rPr>
          <w:rFonts w:ascii="Times New Roman" w:hAnsi="Times New Roman" w:cs="Times New Roman"/>
          <w:sz w:val="28"/>
          <w:szCs w:val="28"/>
        </w:rPr>
        <w:lastRenderedPageBreak/>
        <w:t xml:space="preserve">пешеходные проходы, проезды и территории публичного использования. </w:t>
      </w:r>
      <w:r>
        <w:rPr>
          <w:rFonts w:ascii="Times New Roman" w:hAnsi="Times New Roman" w:cs="Times New Roman"/>
          <w:sz w:val="28"/>
          <w:szCs w:val="28"/>
        </w:rPr>
        <w:t>Земельный участок может иметь</w:t>
      </w:r>
      <w:r w:rsidRPr="00076019">
        <w:rPr>
          <w:rFonts w:ascii="Times New Roman" w:hAnsi="Times New Roman" w:cs="Times New Roman"/>
          <w:sz w:val="28"/>
          <w:szCs w:val="28"/>
        </w:rPr>
        <w:t xml:space="preserve"> несколько передних границ. У земельного участка, расположенного внутри существующей застройки, передние границы</w:t>
      </w:r>
      <w:r>
        <w:rPr>
          <w:rFonts w:ascii="Times New Roman" w:hAnsi="Times New Roman" w:cs="Times New Roman"/>
          <w:sz w:val="28"/>
          <w:szCs w:val="28"/>
        </w:rPr>
        <w:t xml:space="preserve"> могут отсутствовать</w:t>
      </w:r>
      <w:r w:rsidRPr="00076019">
        <w:rPr>
          <w:rFonts w:ascii="Times New Roman" w:hAnsi="Times New Roman" w:cs="Times New Roman"/>
          <w:sz w:val="28"/>
          <w:szCs w:val="28"/>
        </w:rPr>
        <w:t>.</w:t>
      </w:r>
      <w:r w:rsidRPr="00D65AEB">
        <w:rPr>
          <w:rFonts w:ascii="Times New Roman" w:hAnsi="Times New Roman" w:cs="Times New Roman"/>
          <w:sz w:val="28"/>
          <w:szCs w:val="28"/>
        </w:rPr>
        <w:t xml:space="preserve"> Границы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D65AEB">
        <w:rPr>
          <w:rFonts w:ascii="Times New Roman" w:hAnsi="Times New Roman" w:cs="Times New Roman"/>
          <w:sz w:val="28"/>
          <w:szCs w:val="28"/>
        </w:rPr>
        <w:t>, не являющиеся передними,</w:t>
      </w:r>
      <w:r>
        <w:rPr>
          <w:rFonts w:ascii="Times New Roman" w:hAnsi="Times New Roman" w:cs="Times New Roman"/>
          <w:sz w:val="28"/>
          <w:szCs w:val="28"/>
        </w:rPr>
        <w:t xml:space="preserve"> являются иными;</w:t>
      </w:r>
      <w:r w:rsidR="00382446" w:rsidRPr="003824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16A5DEBA" w14:textId="77777777" w:rsidR="00330A6F" w:rsidRDefault="00382446" w:rsidP="0038244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застройки</w:t>
      </w:r>
      <w:r w:rsid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 горизонтального сечения по внешнему контуру здания</w:t>
      </w:r>
      <w:r w:rsidR="00571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строения, сооружения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уровне планировочной отметки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земли, включая выступающие конструктивные элементы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исключением </w:t>
      </w:r>
      <w:r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крылец и приямков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D71B686" w14:textId="77777777" w:rsidR="006876CC" w:rsidRPr="006876CC" w:rsidRDefault="006876CC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Подвальный этаж</w:t>
      </w:r>
      <w:r w:rsidRPr="006D1BD2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6D1BD2">
        <w:rPr>
          <w:rFonts w:ascii="Times New Roman" w:hAnsi="Times New Roman" w:cs="Times New Roman"/>
          <w:sz w:val="28"/>
          <w:szCs w:val="28"/>
        </w:rPr>
        <w:t xml:space="preserve"> этаж с отметкой пола ниже наиболее низкой планировочной отметки уровня земли б</w:t>
      </w:r>
      <w:r>
        <w:rPr>
          <w:rFonts w:ascii="Times New Roman" w:hAnsi="Times New Roman" w:cs="Times New Roman"/>
          <w:sz w:val="28"/>
          <w:szCs w:val="28"/>
        </w:rPr>
        <w:t>олее чем на половину его высоты;</w:t>
      </w:r>
      <w:r w:rsidRPr="00D65A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740852" w14:textId="7F03E911" w:rsidR="006876CC" w:rsidRPr="00D65AEB" w:rsidRDefault="006876CC" w:rsidP="006876CC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i/>
          <w:color w:val="000000"/>
          <w:sz w:val="28"/>
          <w:szCs w:val="28"/>
        </w:rPr>
      </w:pPr>
      <w:r w:rsidRPr="00C96278">
        <w:rPr>
          <w:sz w:val="28"/>
          <w:szCs w:val="28"/>
        </w:rPr>
        <w:t>Предельные размеры земельных участков</w:t>
      </w:r>
      <w:r w:rsidRPr="00D65AEB">
        <w:rPr>
          <w:b/>
          <w:sz w:val="28"/>
          <w:szCs w:val="28"/>
        </w:rPr>
        <w:t xml:space="preserve"> </w:t>
      </w:r>
      <w:r w:rsidRPr="00D65AEB">
        <w:rPr>
          <w:sz w:val="28"/>
          <w:szCs w:val="28"/>
        </w:rPr>
        <w:t xml:space="preserve">– </w:t>
      </w:r>
      <w:r>
        <w:rPr>
          <w:sz w:val="28"/>
          <w:szCs w:val="28"/>
        </w:rPr>
        <w:t>максимальная и минимальная площади</w:t>
      </w:r>
      <w:r w:rsidR="002F72B4">
        <w:rPr>
          <w:sz w:val="28"/>
          <w:szCs w:val="28"/>
        </w:rPr>
        <w:t xml:space="preserve"> земельных участков</w:t>
      </w:r>
      <w:r w:rsidRPr="00D65AEB"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устанавливаемые</w:t>
      </w:r>
      <w:r w:rsidRPr="00D65AEB">
        <w:rPr>
          <w:color w:val="000000" w:themeColor="text1"/>
          <w:sz w:val="28"/>
          <w:szCs w:val="28"/>
        </w:rPr>
        <w:t xml:space="preserve"> в виде числовых значений</w:t>
      </w:r>
      <w:r w:rsidRPr="00D65AEB">
        <w:rPr>
          <w:sz w:val="28"/>
          <w:szCs w:val="28"/>
        </w:rPr>
        <w:t xml:space="preserve"> в </w:t>
      </w:r>
      <w:r w:rsidR="00F14B15">
        <w:rPr>
          <w:sz w:val="28"/>
          <w:szCs w:val="28"/>
        </w:rPr>
        <w:t xml:space="preserve">квадратных метрах, </w:t>
      </w:r>
      <w:r>
        <w:rPr>
          <w:sz w:val="28"/>
          <w:szCs w:val="28"/>
        </w:rPr>
        <w:t xml:space="preserve">минимальная </w:t>
      </w:r>
      <w:r w:rsidR="00F14B15">
        <w:rPr>
          <w:sz w:val="28"/>
          <w:szCs w:val="28"/>
        </w:rPr>
        <w:t>ширин</w:t>
      </w:r>
      <w:r w:rsidR="00C02E5C">
        <w:rPr>
          <w:sz w:val="28"/>
          <w:szCs w:val="28"/>
        </w:rPr>
        <w:t>а</w:t>
      </w:r>
      <w:r w:rsidRPr="00D65A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передней границы </w:t>
      </w:r>
      <w:r w:rsidR="002F72B4">
        <w:rPr>
          <w:sz w:val="28"/>
          <w:szCs w:val="28"/>
        </w:rPr>
        <w:t>земельных</w:t>
      </w:r>
      <w:r w:rsidRPr="00D65AEB">
        <w:rPr>
          <w:sz w:val="28"/>
          <w:szCs w:val="28"/>
        </w:rPr>
        <w:t xml:space="preserve"> участк</w:t>
      </w:r>
      <w:r w:rsidR="002F72B4">
        <w:rPr>
          <w:sz w:val="28"/>
          <w:szCs w:val="28"/>
        </w:rPr>
        <w:t>ов</w:t>
      </w:r>
      <w:r>
        <w:rPr>
          <w:sz w:val="28"/>
          <w:szCs w:val="28"/>
        </w:rPr>
        <w:t xml:space="preserve">, </w:t>
      </w:r>
      <w:r w:rsidRPr="00D65AEB">
        <w:rPr>
          <w:color w:val="000000" w:themeColor="text1"/>
          <w:sz w:val="28"/>
          <w:szCs w:val="28"/>
        </w:rPr>
        <w:t>устанавливаемая в виде числовых значений</w:t>
      </w:r>
      <w:r w:rsidRPr="00D65AEB">
        <w:rPr>
          <w:sz w:val="28"/>
          <w:szCs w:val="28"/>
        </w:rPr>
        <w:t xml:space="preserve"> в метрах,</w:t>
      </w:r>
      <w:r w:rsidR="00F14B15">
        <w:rPr>
          <w:sz w:val="28"/>
          <w:szCs w:val="28"/>
        </w:rPr>
        <w:t xml:space="preserve"> и иные размеры,</w:t>
      </w:r>
      <w:r w:rsidRPr="00D65AEB">
        <w:rPr>
          <w:sz w:val="28"/>
          <w:szCs w:val="28"/>
        </w:rPr>
        <w:t xml:space="preserve"> </w:t>
      </w:r>
      <w:r w:rsidRPr="00D65AEB">
        <w:rPr>
          <w:color w:val="202122"/>
          <w:sz w:val="28"/>
          <w:szCs w:val="28"/>
          <w:shd w:val="clear" w:color="auto" w:fill="FFFFFF"/>
        </w:rPr>
        <w:t xml:space="preserve">характеризующие </w:t>
      </w:r>
      <w:r>
        <w:rPr>
          <w:sz w:val="28"/>
          <w:szCs w:val="28"/>
        </w:rPr>
        <w:t xml:space="preserve">земельные участки и </w:t>
      </w:r>
      <w:r w:rsidRPr="00D65AEB">
        <w:rPr>
          <w:sz w:val="28"/>
          <w:szCs w:val="28"/>
        </w:rPr>
        <w:t>устанавливаемые в соответствии с г</w:t>
      </w:r>
      <w:r>
        <w:rPr>
          <w:sz w:val="28"/>
          <w:szCs w:val="28"/>
        </w:rPr>
        <w:t>радостроительными регламентами;</w:t>
      </w:r>
    </w:p>
    <w:p w14:paraId="7470233A" w14:textId="77777777" w:rsidR="006876CC" w:rsidRDefault="006876CC" w:rsidP="006876C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Приямок 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hAnsi="Times New Roman" w:cs="Times New Roman"/>
          <w:sz w:val="28"/>
          <w:szCs w:val="28"/>
        </w:rPr>
        <w:t xml:space="preserve"> элемент благоустройства в виде углубления в земле, примыкающего к стене объекта капитального строительства с оконным и/или дверным проемом;</w:t>
      </w:r>
    </w:p>
    <w:p w14:paraId="0D046893" w14:textId="77777777" w:rsidR="00B75D5F" w:rsidRDefault="00B75D5F" w:rsidP="00B75D5F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sz w:val="28"/>
          <w:szCs w:val="28"/>
        </w:rPr>
        <w:t>Процент застройки в границах земельного участка</w:t>
      </w:r>
      <w:r>
        <w:rPr>
          <w:b/>
          <w:sz w:val="28"/>
          <w:szCs w:val="28"/>
        </w:rPr>
        <w:t xml:space="preserve"> </w:t>
      </w:r>
      <w:r w:rsidRPr="00D65AEB">
        <w:rPr>
          <w:b/>
          <w:sz w:val="28"/>
          <w:szCs w:val="28"/>
        </w:rPr>
        <w:t>–</w:t>
      </w:r>
      <w:r w:rsidR="00356AEC">
        <w:rPr>
          <w:sz w:val="28"/>
          <w:szCs w:val="28"/>
        </w:rPr>
        <w:t xml:space="preserve"> </w:t>
      </w:r>
      <w:r w:rsidRPr="00D65AEB">
        <w:rPr>
          <w:sz w:val="28"/>
          <w:szCs w:val="28"/>
        </w:rPr>
        <w:t xml:space="preserve">параметр разрешенного строительства и реконструкции объектов капитального строительства, </w:t>
      </w:r>
      <w:r w:rsidRPr="00D65AEB">
        <w:rPr>
          <w:color w:val="000000" w:themeColor="text1"/>
          <w:sz w:val="28"/>
          <w:szCs w:val="28"/>
        </w:rPr>
        <w:t xml:space="preserve">устанавливаемый в виде числового значения </w:t>
      </w:r>
      <w:r w:rsidRPr="00D65AEB">
        <w:rPr>
          <w:sz w:val="28"/>
          <w:szCs w:val="28"/>
        </w:rPr>
        <w:t>в процентах, определяемый как отношение суммарной площади земельного участка, которая может быть застроена, к</w:t>
      </w:r>
      <w:r>
        <w:rPr>
          <w:sz w:val="28"/>
          <w:szCs w:val="28"/>
        </w:rPr>
        <w:t xml:space="preserve">о всей </w:t>
      </w:r>
      <w:r w:rsidRPr="00D65AEB">
        <w:rPr>
          <w:sz w:val="28"/>
          <w:szCs w:val="28"/>
        </w:rPr>
        <w:t xml:space="preserve">площади земельного участка, без </w:t>
      </w:r>
      <w:r w:rsidRPr="00D65AEB">
        <w:rPr>
          <w:color w:val="000000"/>
          <w:sz w:val="28"/>
          <w:szCs w:val="28"/>
        </w:rPr>
        <w:t xml:space="preserve">учета площадей, занятых плоскостными сооружениями, </w:t>
      </w:r>
      <w:r w:rsidRPr="00363EB5">
        <w:rPr>
          <w:color w:val="000000"/>
          <w:sz w:val="28"/>
          <w:szCs w:val="28"/>
        </w:rPr>
        <w:t xml:space="preserve">крыльцами, приямками, </w:t>
      </w:r>
      <w:r>
        <w:rPr>
          <w:color w:val="000000"/>
          <w:sz w:val="28"/>
          <w:szCs w:val="28"/>
        </w:rPr>
        <w:t xml:space="preserve">стилобатами, </w:t>
      </w:r>
      <w:r w:rsidRPr="00363EB5">
        <w:rPr>
          <w:color w:val="000000"/>
          <w:sz w:val="28"/>
          <w:szCs w:val="28"/>
        </w:rPr>
        <w:t>и</w:t>
      </w:r>
      <w:r w:rsidRPr="00D65AEB">
        <w:rPr>
          <w:color w:val="000000"/>
          <w:sz w:val="28"/>
          <w:szCs w:val="28"/>
        </w:rPr>
        <w:t xml:space="preserve"> частей объектов капитального строительства, находящихся под поверхностью земельного уч</w:t>
      </w:r>
      <w:r>
        <w:rPr>
          <w:color w:val="000000"/>
          <w:sz w:val="28"/>
          <w:szCs w:val="28"/>
        </w:rPr>
        <w:t>астка;</w:t>
      </w:r>
    </w:p>
    <w:p w14:paraId="3DE39FD2" w14:textId="77777777" w:rsidR="00EE29C0" w:rsidRPr="00D65AEB" w:rsidRDefault="00EE29C0" w:rsidP="001D02A9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Территории публичного использования</w:t>
      </w:r>
      <w:r w:rsidR="00C962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D65AEB">
        <w:rPr>
          <w:rFonts w:ascii="Times New Roman" w:hAnsi="Times New Roman" w:cs="Times New Roman"/>
          <w:color w:val="000000"/>
          <w:sz w:val="28"/>
          <w:szCs w:val="28"/>
        </w:rPr>
        <w:t xml:space="preserve"> парки, скверы, бульвары, площади и иные благоустроен</w:t>
      </w:r>
      <w:r w:rsidR="00076019">
        <w:rPr>
          <w:rFonts w:ascii="Times New Roman" w:hAnsi="Times New Roman" w:cs="Times New Roman"/>
          <w:color w:val="000000"/>
          <w:sz w:val="28"/>
          <w:szCs w:val="28"/>
        </w:rPr>
        <w:t>ные рекреационные территории;</w:t>
      </w:r>
    </w:p>
    <w:p w14:paraId="60770744" w14:textId="77777777" w:rsidR="00EE29C0" w:rsidRDefault="00EE29C0" w:rsidP="006876C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Технический этаж</w:t>
      </w:r>
      <w:r w:rsidRPr="002128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6278">
        <w:rPr>
          <w:rFonts w:ascii="Times New Roman" w:hAnsi="Times New Roman" w:cs="Times New Roman"/>
          <w:sz w:val="28"/>
          <w:szCs w:val="28"/>
        </w:rPr>
        <w:t>–</w:t>
      </w:r>
      <w:r w:rsidRPr="00687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74BE" w:rsidRPr="006876CC">
        <w:rPr>
          <w:rFonts w:ascii="Times New Roman" w:hAnsi="Times New Roman" w:cs="Times New Roman"/>
          <w:color w:val="000000"/>
          <w:sz w:val="28"/>
          <w:szCs w:val="28"/>
        </w:rPr>
        <w:t>этаж для размещения инженерного оборудования и прокладки коммуникаций</w:t>
      </w:r>
      <w:r w:rsidR="008F5CCD" w:rsidRPr="006876CC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876C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515E9C96" w14:textId="77777777" w:rsidR="00330A6F" w:rsidRDefault="00EE29C0" w:rsidP="00C9627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lastRenderedPageBreak/>
        <w:t>Цокольный этаж</w:t>
      </w:r>
      <w:r w:rsidR="00C96278">
        <w:rPr>
          <w:rFonts w:ascii="Times New Roman" w:hAnsi="Times New Roman" w:cs="Times New Roman"/>
          <w:sz w:val="28"/>
          <w:szCs w:val="28"/>
        </w:rPr>
        <w:t xml:space="preserve"> – </w:t>
      </w:r>
      <w:r w:rsidRPr="002128FF">
        <w:rPr>
          <w:rFonts w:ascii="Times New Roman" w:hAnsi="Times New Roman" w:cs="Times New Roman"/>
          <w:sz w:val="28"/>
          <w:szCs w:val="28"/>
        </w:rPr>
        <w:t xml:space="preserve">этаж </w:t>
      </w:r>
      <w:r w:rsidR="00C774BE">
        <w:rPr>
          <w:rFonts w:ascii="Times New Roman" w:hAnsi="Times New Roman" w:cs="Times New Roman"/>
          <w:sz w:val="28"/>
          <w:szCs w:val="28"/>
        </w:rPr>
        <w:t>с</w:t>
      </w:r>
      <w:r w:rsidRPr="002128FF">
        <w:rPr>
          <w:rFonts w:ascii="Times New Roman" w:hAnsi="Times New Roman" w:cs="Times New Roman"/>
          <w:sz w:val="28"/>
          <w:szCs w:val="28"/>
        </w:rPr>
        <w:t xml:space="preserve"> отметк</w:t>
      </w:r>
      <w:r w:rsidR="00C774BE">
        <w:rPr>
          <w:rFonts w:ascii="Times New Roman" w:hAnsi="Times New Roman" w:cs="Times New Roman"/>
          <w:sz w:val="28"/>
          <w:szCs w:val="28"/>
        </w:rPr>
        <w:t>ой</w:t>
      </w:r>
      <w:r w:rsidRPr="002128FF">
        <w:rPr>
          <w:rFonts w:ascii="Times New Roman" w:hAnsi="Times New Roman" w:cs="Times New Roman"/>
          <w:sz w:val="28"/>
          <w:szCs w:val="28"/>
        </w:rPr>
        <w:t xml:space="preserve"> пола помещений ниже </w:t>
      </w:r>
      <w:r w:rsidR="00C774BE">
        <w:rPr>
          <w:rFonts w:ascii="Times New Roman" w:hAnsi="Times New Roman" w:cs="Times New Roman"/>
          <w:sz w:val="28"/>
          <w:szCs w:val="28"/>
        </w:rPr>
        <w:t xml:space="preserve">наиболее низкой </w:t>
      </w:r>
      <w:r w:rsidRPr="002128FF">
        <w:rPr>
          <w:rFonts w:ascii="Times New Roman" w:hAnsi="Times New Roman" w:cs="Times New Roman"/>
          <w:sz w:val="28"/>
          <w:szCs w:val="28"/>
        </w:rPr>
        <w:t xml:space="preserve">планировочной отметки земли на высоту не </w:t>
      </w:r>
      <w:r w:rsidR="008F5CCD">
        <w:rPr>
          <w:rFonts w:ascii="Times New Roman" w:hAnsi="Times New Roman" w:cs="Times New Roman"/>
          <w:sz w:val="28"/>
          <w:szCs w:val="28"/>
        </w:rPr>
        <w:t>более половины высоты помещений;</w:t>
      </w:r>
    </w:p>
    <w:p w14:paraId="35A9FB03" w14:textId="77777777" w:rsidR="001D02A9" w:rsidRPr="00027C7B" w:rsidRDefault="00075193" w:rsidP="00027C7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Понятия благоустройства территории, красных линий, капитального ремонта объекта капитального строительства, объекта капитального строительства </w:t>
      </w:r>
      <w:r w:rsidRPr="00075193">
        <w:rPr>
          <w:rFonts w:ascii="Times New Roman" w:hAnsi="Times New Roman" w:cs="Times New Roman"/>
          <w:sz w:val="28"/>
          <w:szCs w:val="28"/>
        </w:rPr>
        <w:t>применяю</w:t>
      </w:r>
      <w:r w:rsidR="00F20163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proofErr w:type="spellStart"/>
      <w:r w:rsidR="00F2016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F20163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02A9">
        <w:br w:type="page"/>
      </w:r>
    </w:p>
    <w:p w14:paraId="550F77BB" w14:textId="77777777" w:rsidR="0002185E" w:rsidRPr="009456E5" w:rsidRDefault="00EE29C0" w:rsidP="001D02A9">
      <w:pPr>
        <w:pStyle w:val="1"/>
        <w:rPr>
          <w:b/>
        </w:rPr>
      </w:pPr>
      <w:r w:rsidRPr="00EC1FCC">
        <w:rPr>
          <w:b/>
        </w:rPr>
        <w:lastRenderedPageBreak/>
        <w:t xml:space="preserve">Глава 2. Положение о регулировании землепользования и застройки </w:t>
      </w:r>
      <w:r w:rsidR="001E1EB5">
        <w:rPr>
          <w:b/>
        </w:rPr>
        <w:t>уполномоченными органами</w:t>
      </w:r>
    </w:p>
    <w:p w14:paraId="4D713260" w14:textId="77777777" w:rsidR="00F75B04" w:rsidRPr="00B121BD" w:rsidRDefault="00F75B04" w:rsidP="001D02A9">
      <w:pPr>
        <w:pStyle w:val="2"/>
        <w:rPr>
          <w:color w:val="000000" w:themeColor="text1"/>
        </w:rPr>
      </w:pPr>
      <w:r w:rsidRPr="00B121BD">
        <w:rPr>
          <w:color w:val="000000" w:themeColor="text1"/>
        </w:rPr>
        <w:t xml:space="preserve">Статья 3. Полномочия органов местного </w:t>
      </w:r>
      <w:r w:rsidR="00FB41E6">
        <w:rPr>
          <w:color w:val="000000" w:themeColor="text1"/>
        </w:rPr>
        <w:t>само</w:t>
      </w:r>
      <w:r w:rsidRPr="00B121BD">
        <w:rPr>
          <w:color w:val="000000" w:themeColor="text1"/>
        </w:rPr>
        <w:t>управления</w:t>
      </w:r>
    </w:p>
    <w:p w14:paraId="0AA666DE" w14:textId="4B231E87" w:rsidR="00F75B04" w:rsidRPr="00B121BD" w:rsidRDefault="00F75B04" w:rsidP="001D02A9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 представительного органа местного самоуправления</w:t>
      </w:r>
      <w:r w:rsidR="00011C9A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0533">
        <w:rPr>
          <w:rFonts w:ascii="Times New Roman" w:eastAsia="Times New Roman" w:hAnsi="Times New Roman" w:cs="Times New Roman"/>
          <w:sz w:val="28"/>
          <w:szCs w:val="28"/>
        </w:rPr>
        <w:t>Тукаевского</w:t>
      </w:r>
      <w:r w:rsidR="00767DE6"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767DE6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</w:t>
      </w:r>
      <w:r w:rsidR="00767DE6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ц</w:t>
      </w:r>
      <w:r w:rsidR="00767DE6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ип</w:t>
      </w:r>
      <w:r w:rsidR="00767DE6">
        <w:rPr>
          <w:rFonts w:ascii="Times New Roman" w:eastAsia="Times New Roman" w:hAnsi="Times New Roman" w:cs="Times New Roman"/>
          <w:sz w:val="28"/>
          <w:szCs w:val="28"/>
        </w:rPr>
        <w:t>ального</w:t>
      </w:r>
      <w:r w:rsidR="00767DE6"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="00767DE6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ра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йо</w:t>
      </w:r>
      <w:r w:rsidR="00767DE6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</w:t>
      </w:r>
      <w:r w:rsidR="00767DE6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767DE6"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="00767DE6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67DE6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67DE6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бл</w:t>
      </w:r>
      <w:r w:rsidR="00767DE6" w:rsidRPr="000326CA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ки Та</w:t>
      </w:r>
      <w:r w:rsidR="00767DE6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рс</w:t>
      </w:r>
      <w:r w:rsidR="00767DE6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67DE6" w:rsidRPr="000326C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67DE6" w:rsidRPr="00163C44">
        <w:rPr>
          <w:rFonts w:ascii="Times New Roman" w:eastAsia="Times New Roman" w:hAnsi="Times New Roman" w:cs="Times New Roman"/>
          <w:sz w:val="28"/>
          <w:szCs w:val="28"/>
        </w:rPr>
        <w:t>Совет</w:t>
      </w:r>
      <w:r w:rsidR="00767DE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0533">
        <w:rPr>
          <w:rFonts w:ascii="Times New Roman" w:eastAsia="Times New Roman" w:hAnsi="Times New Roman" w:cs="Times New Roman"/>
          <w:sz w:val="28"/>
          <w:szCs w:val="28"/>
        </w:rPr>
        <w:t>Тукаевского</w:t>
      </w:r>
      <w:r w:rsidR="00767DE6"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767DE6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</w:t>
      </w:r>
      <w:r w:rsidR="00767DE6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ц</w:t>
      </w:r>
      <w:r w:rsidR="00767DE6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ип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ального</w:t>
      </w:r>
      <w:r w:rsidR="00767DE6"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="00767DE6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ра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йо</w:t>
      </w:r>
      <w:r w:rsidR="00767DE6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на</w:t>
      </w:r>
      <w:r w:rsidR="00767DE6"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="00767DE6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67DE6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67DE6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бл</w:t>
      </w:r>
      <w:r w:rsidR="00767DE6" w:rsidRPr="000326CA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ки Та</w:t>
      </w:r>
      <w:r w:rsidR="00767DE6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рс</w:t>
      </w:r>
      <w:r w:rsidR="00767DE6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="00767DE6" w:rsidRPr="000326C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78705621" w14:textId="77777777" w:rsidR="00106661" w:rsidRDefault="00106661" w:rsidP="001D02A9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6661">
        <w:rPr>
          <w:rFonts w:ascii="Times New Roman" w:hAnsi="Times New Roman" w:cs="Times New Roman"/>
          <w:color w:val="000000" w:themeColor="text1"/>
          <w:sz w:val="28"/>
          <w:szCs w:val="28"/>
        </w:rPr>
        <w:t>1.1 утверждение порядка организации и проведения публичных слушаний по проектам, организатора публичных слушаний, сроков проведения публичных слушаний, официального сайта и (или) информационных систем, требований к информационным стендам, на которых размещаются оповещения о начале публичных слушаний, формы оповещения о начале публичных слушаний, порядка подготовки и формы протокола публичных слушаний, порядка подготовки и формы заключения о результатах публичных слушаний, порядка проведения экспозиции проекта, подлежащего рассмотрению на публичных слушаниях, порядка консультирования посетителей экспозиции проекта, подлежащего рассмотрению на публичных слушаниях.</w:t>
      </w:r>
    </w:p>
    <w:p w14:paraId="1E662157" w14:textId="4AAC4086" w:rsidR="00B64C8D" w:rsidRPr="00B64C8D" w:rsidRDefault="000B4B7E" w:rsidP="001D02A9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2. Полномочия</w:t>
      </w:r>
      <w:r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r w:rsidR="00011C9A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r w:rsidR="00C349EB"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0533">
        <w:rPr>
          <w:rFonts w:ascii="Times New Roman" w:eastAsia="Times New Roman" w:hAnsi="Times New Roman" w:cs="Times New Roman"/>
          <w:sz w:val="28"/>
          <w:szCs w:val="28"/>
        </w:rPr>
        <w:t>Тукаевского</w:t>
      </w:r>
      <w:r w:rsidR="00B64C8D"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B64C8D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</w:t>
      </w:r>
      <w:r w:rsidR="00B64C8D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ц</w:t>
      </w:r>
      <w:r w:rsidR="00B64C8D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ип</w:t>
      </w:r>
      <w:r w:rsidR="00B64C8D">
        <w:rPr>
          <w:rFonts w:ascii="Times New Roman" w:eastAsia="Times New Roman" w:hAnsi="Times New Roman" w:cs="Times New Roman"/>
          <w:sz w:val="28"/>
          <w:szCs w:val="28"/>
        </w:rPr>
        <w:t>ального</w:t>
      </w:r>
      <w:r w:rsidR="00B64C8D"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="00B64C8D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ра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йо</w:t>
      </w:r>
      <w:r w:rsidR="00B64C8D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</w:t>
      </w:r>
      <w:r w:rsidR="00B64C8D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B64C8D"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="00B64C8D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64C8D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64C8D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бл</w:t>
      </w:r>
      <w:r w:rsidR="00B64C8D" w:rsidRPr="000326CA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ки Та</w:t>
      </w:r>
      <w:r w:rsidR="00B64C8D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рс</w:t>
      </w:r>
      <w:r w:rsidR="00B64C8D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64C8D" w:rsidRPr="000326CA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="00B64C8D" w:rsidRPr="000326CA"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B64C8D" w:rsidRPr="000326C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50533">
        <w:rPr>
          <w:rFonts w:ascii="Times New Roman" w:eastAsia="Times New Roman" w:hAnsi="Times New Roman" w:cs="Times New Roman"/>
          <w:sz w:val="28"/>
          <w:szCs w:val="28"/>
        </w:rPr>
        <w:t>Тукаевского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 xml:space="preserve"> му</w:t>
      </w:r>
      <w:r w:rsidR="00B64C8D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</w:t>
      </w:r>
      <w:r w:rsidR="00B64C8D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ц</w:t>
      </w:r>
      <w:r w:rsidR="00B64C8D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ип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ального</w:t>
      </w:r>
      <w:r w:rsidR="00B64C8D"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="00B64C8D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ра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йо</w:t>
      </w:r>
      <w:r w:rsidR="00B64C8D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на</w:t>
      </w:r>
      <w:r w:rsidR="00B64C8D"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="00B64C8D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64C8D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64C8D"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бл</w:t>
      </w:r>
      <w:r w:rsidR="00B64C8D" w:rsidRPr="000326CA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ки Та</w:t>
      </w:r>
      <w:r w:rsidR="00B64C8D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рс</w:t>
      </w:r>
      <w:r w:rsidR="00B64C8D"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="00B64C8D" w:rsidRPr="000326C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64C8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4F19D594" w14:textId="77777777" w:rsidR="0019568A" w:rsidRDefault="000B4B7E" w:rsidP="00B64C8D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4C8D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B64C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4C8D" w:rsidRPr="00B64C8D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решения о проведении публичных слушаний по проекту правил землепользования и застройки.</w:t>
      </w:r>
    </w:p>
    <w:p w14:paraId="2D2379D7" w14:textId="77777777" w:rsidR="00B64C8D" w:rsidRPr="00B64C8D" w:rsidRDefault="00B64C8D" w:rsidP="00B64C8D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05F63C" w14:textId="77777777" w:rsidR="0019568A" w:rsidRPr="00EC1FCC" w:rsidRDefault="0019568A" w:rsidP="0019568A">
      <w:pPr>
        <w:pStyle w:val="a4"/>
        <w:spacing w:after="0" w:line="360" w:lineRule="auto"/>
        <w:ind w:left="0"/>
        <w:jc w:val="both"/>
        <w:rPr>
          <w:rFonts w:ascii="Times New Roman" w:eastAsiaTheme="majorEastAsia" w:hAnsi="Times New Roman" w:cstheme="majorBidi"/>
          <w:color w:val="000000" w:themeColor="text1"/>
          <w:sz w:val="28"/>
          <w:szCs w:val="26"/>
        </w:rPr>
      </w:pPr>
      <w:r w:rsidRPr="00EC1FCC">
        <w:rPr>
          <w:rFonts w:ascii="Times New Roman" w:eastAsiaTheme="majorEastAsia" w:hAnsi="Times New Roman" w:cstheme="majorBidi"/>
          <w:color w:val="000000" w:themeColor="text1"/>
          <w:sz w:val="28"/>
          <w:szCs w:val="26"/>
        </w:rPr>
        <w:t>Статья 4.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10C4406E" w14:textId="77777777" w:rsidR="00076EB7" w:rsidRPr="0019568A" w:rsidRDefault="0019568A" w:rsidP="00EC1FC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7A7323" w:rsidRPr="00EC1FC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EC1FCC">
        <w:rPr>
          <w:rFonts w:ascii="Times New Roman" w:hAnsi="Times New Roman" w:cs="Times New Roman"/>
          <w:sz w:val="28"/>
          <w:szCs w:val="28"/>
        </w:rPr>
        <w:t xml:space="preserve">, </w:t>
      </w:r>
      <w:r w:rsidR="00BF3BA3" w:rsidRPr="00EC1FCC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Pr="00EC1FCC">
        <w:rPr>
          <w:rFonts w:ascii="Times New Roman" w:hAnsi="Times New Roman" w:cs="Times New Roman"/>
          <w:sz w:val="28"/>
          <w:szCs w:val="28"/>
        </w:rPr>
        <w:t>Закон</w:t>
      </w:r>
      <w:r w:rsidR="00BF3BA3" w:rsidRPr="00EC1FCC">
        <w:rPr>
          <w:rFonts w:ascii="Times New Roman" w:hAnsi="Times New Roman" w:cs="Times New Roman"/>
          <w:sz w:val="28"/>
          <w:szCs w:val="28"/>
        </w:rPr>
        <w:t>е</w:t>
      </w:r>
      <w:r w:rsidRPr="00EC1FCC">
        <w:rPr>
          <w:rFonts w:ascii="Times New Roman" w:hAnsi="Times New Roman" w:cs="Times New Roman"/>
          <w:sz w:val="28"/>
          <w:szCs w:val="28"/>
        </w:rPr>
        <w:t xml:space="preserve">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</w:t>
      </w:r>
      <w:r w:rsidR="007A7323" w:rsidRPr="00EC1FCC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Pr="00EC1FCC">
        <w:rPr>
          <w:rFonts w:ascii="Times New Roman" w:hAnsi="Times New Roman" w:cs="Times New Roman"/>
          <w:sz w:val="28"/>
          <w:szCs w:val="28"/>
        </w:rPr>
        <w:t xml:space="preserve"> с постановлением </w:t>
      </w:r>
      <w:r w:rsidRPr="00EC1FCC">
        <w:rPr>
          <w:rFonts w:ascii="Times New Roman" w:hAnsi="Times New Roman" w:cs="Times New Roman"/>
          <w:sz w:val="28"/>
          <w:szCs w:val="28"/>
        </w:rPr>
        <w:lastRenderedPageBreak/>
        <w:t xml:space="preserve">Кабинета Министров Республики Татарстан от 06.07.2005 № 313 «Вопросы Министерства строительства, архитектуры и жилищно-коммунального хозяйства Республики Татарстан» </w:t>
      </w:r>
      <w:r w:rsidR="007A7323" w:rsidRPr="00EC1FCC">
        <w:rPr>
          <w:rFonts w:ascii="Times New Roman" w:hAnsi="Times New Roman" w:cs="Times New Roman"/>
          <w:sz w:val="28"/>
          <w:szCs w:val="28"/>
        </w:rPr>
        <w:t>осуществляются Министерством.</w:t>
      </w:r>
      <w:r w:rsidR="007A73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76EB7" w:rsidRPr="0019568A">
        <w:br w:type="page"/>
      </w:r>
    </w:p>
    <w:p w14:paraId="53E86D43" w14:textId="77777777" w:rsidR="00A50FFE" w:rsidRPr="00D32259" w:rsidRDefault="00EE29C0" w:rsidP="00076EB7">
      <w:pPr>
        <w:pStyle w:val="1"/>
        <w:rPr>
          <w:b/>
        </w:rPr>
      </w:pPr>
      <w:r w:rsidRPr="009456E5">
        <w:rPr>
          <w:b/>
        </w:rPr>
        <w:lastRenderedPageBreak/>
        <w:t>Глава 3</w:t>
      </w:r>
      <w:r w:rsidRPr="00D32259">
        <w:rPr>
          <w:b/>
        </w:rPr>
        <w:t>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16B4911D" w14:textId="77777777" w:rsidR="00A50FFE" w:rsidRPr="00076EB7" w:rsidRDefault="00EE29C0" w:rsidP="00537BD6">
      <w:pPr>
        <w:pStyle w:val="2"/>
        <w:jc w:val="both"/>
      </w:pPr>
      <w:r w:rsidRPr="00D32259">
        <w:t>Статья 5. Изменение видов разрешенного испо</w:t>
      </w:r>
      <w:r w:rsidR="00537BD6" w:rsidRPr="00D32259">
        <w:t>льзования земельных участков и</w:t>
      </w:r>
      <w:r w:rsidRPr="00D32259">
        <w:t xml:space="preserve"> объектов капитального строительства</w:t>
      </w:r>
      <w:r>
        <w:t xml:space="preserve"> </w:t>
      </w:r>
    </w:p>
    <w:p w14:paraId="282FBCFC" w14:textId="77777777" w:rsidR="009B7BF3" w:rsidRPr="00076EB7" w:rsidRDefault="00EE29C0" w:rsidP="00076EB7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 xml:space="preserve">Виды разрешенного использования земельных участков определяются в соответствии с </w:t>
      </w:r>
      <w:hyperlink r:id="rId8" w:history="1">
        <w:r w:rsidRPr="009B7BF3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9B7BF3">
        <w:rPr>
          <w:rFonts w:ascii="Times New Roman" w:hAnsi="Times New Roman" w:cs="Times New Roman"/>
          <w:sz w:val="28"/>
          <w:szCs w:val="28"/>
        </w:rPr>
        <w:t xml:space="preserve"> видов разрешенного использования земельных участков,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14:paraId="4A71D2E8" w14:textId="77777777" w:rsidR="00EE29C0" w:rsidRPr="009B7BF3" w:rsidRDefault="00EE29C0" w:rsidP="001D02A9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 xml:space="preserve">Разрешенное использование земельных участков и объектов капитального </w:t>
      </w:r>
      <w:proofErr w:type="gramStart"/>
      <w:r w:rsidRPr="009B7BF3">
        <w:rPr>
          <w:rFonts w:ascii="Times New Roman" w:hAnsi="Times New Roman" w:cs="Times New Roman"/>
          <w:sz w:val="28"/>
          <w:szCs w:val="28"/>
        </w:rPr>
        <w:t>строительства может быть</w:t>
      </w:r>
      <w:proofErr w:type="gramEnd"/>
      <w:r w:rsidRPr="009B7BF3">
        <w:rPr>
          <w:rFonts w:ascii="Times New Roman" w:hAnsi="Times New Roman" w:cs="Times New Roman"/>
          <w:sz w:val="28"/>
          <w:szCs w:val="28"/>
        </w:rPr>
        <w:t xml:space="preserve"> следующих видов:</w:t>
      </w:r>
    </w:p>
    <w:p w14:paraId="0BB4F370" w14:textId="77777777" w:rsidR="00EE29C0" w:rsidRPr="009B7BF3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1) основные виды разрешенного использования;</w:t>
      </w:r>
    </w:p>
    <w:p w14:paraId="37EBCB68" w14:textId="77777777" w:rsidR="00EE29C0" w:rsidRPr="009B7BF3" w:rsidRDefault="00EE29C0" w:rsidP="001D02A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2) условно разрешенные виды использования;</w:t>
      </w:r>
    </w:p>
    <w:p w14:paraId="6BE725B4" w14:textId="77777777" w:rsidR="009B7BF3" w:rsidRPr="00076EB7" w:rsidRDefault="00EE29C0" w:rsidP="00076EB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  <w:r w:rsidR="009B7B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9E4AD3" w14:textId="77777777" w:rsidR="00EE29C0" w:rsidRPr="009B7BF3" w:rsidRDefault="00EE29C0" w:rsidP="001D02A9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5CA951CC" w14:textId="77777777" w:rsidR="009B7BF3" w:rsidRPr="00076EB7" w:rsidRDefault="00EE29C0" w:rsidP="00076EB7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14:paraId="66B3F472" w14:textId="77777777" w:rsidR="001D26FB" w:rsidRDefault="00EE29C0" w:rsidP="001D26FB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lastRenderedPageBreak/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14:paraId="20B5A47D" w14:textId="77777777" w:rsidR="00AB3E15" w:rsidRPr="001D26FB" w:rsidRDefault="00AB3E15" w:rsidP="001D26FB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6FB">
        <w:rPr>
          <w:rFonts w:ascii="Times New Roman" w:hAnsi="Times New Roman" w:cs="Times New Roman"/>
          <w:sz w:val="28"/>
          <w:szCs w:val="28"/>
        </w:rPr>
        <w:t>Изменение вида использования правообладателями земельных участков и объектов капитального строительства осуществляется при соблю</w:t>
      </w:r>
      <w:r w:rsidR="001D26FB" w:rsidRPr="001D26FB">
        <w:rPr>
          <w:rFonts w:ascii="Times New Roman" w:hAnsi="Times New Roman" w:cs="Times New Roman"/>
          <w:sz w:val="28"/>
          <w:szCs w:val="28"/>
        </w:rPr>
        <w:t xml:space="preserve">дении </w:t>
      </w:r>
      <w:r w:rsidRPr="001D26FB">
        <w:rPr>
          <w:rFonts w:ascii="Times New Roman" w:hAnsi="Times New Roman" w:cs="Times New Roman"/>
          <w:sz w:val="28"/>
          <w:szCs w:val="28"/>
        </w:rPr>
        <w:t>целевог</w:t>
      </w:r>
      <w:r w:rsidR="001D26FB" w:rsidRPr="001D26FB">
        <w:rPr>
          <w:rFonts w:ascii="Times New Roman" w:hAnsi="Times New Roman" w:cs="Times New Roman"/>
          <w:sz w:val="28"/>
          <w:szCs w:val="28"/>
        </w:rPr>
        <w:t>о назначения и категории земель.</w:t>
      </w:r>
    </w:p>
    <w:p w14:paraId="7374188A" w14:textId="77777777" w:rsidR="00AB3E15" w:rsidRPr="0070177E" w:rsidRDefault="00435B69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. 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Не допускается изменение </w:t>
      </w:r>
      <w:r w:rsidR="0070177E" w:rsidRPr="0070177E">
        <w:rPr>
          <w:rFonts w:ascii="Times New Roman" w:hAnsi="Times New Roman" w:cs="Times New Roman"/>
          <w:sz w:val="28"/>
          <w:szCs w:val="28"/>
        </w:rPr>
        <w:t>вида использования</w:t>
      </w:r>
      <w:r w:rsidR="0070177E">
        <w:rPr>
          <w:rFonts w:ascii="Times New Roman" w:hAnsi="Times New Roman" w:cs="Times New Roman"/>
          <w:sz w:val="28"/>
          <w:szCs w:val="28"/>
        </w:rPr>
        <w:t xml:space="preserve"> 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правообладателями земельных участков и объектов капитального строительства </w:t>
      </w:r>
      <w:r w:rsidR="0070177E">
        <w:rPr>
          <w:rFonts w:ascii="Times New Roman" w:hAnsi="Times New Roman" w:cs="Times New Roman"/>
          <w:sz w:val="28"/>
          <w:szCs w:val="28"/>
        </w:rPr>
        <w:t>в соответствии с градостроительным регламентом</w:t>
      </w:r>
      <w:r w:rsidR="00AB3E15" w:rsidRPr="0070177E">
        <w:rPr>
          <w:rFonts w:ascii="Times New Roman" w:hAnsi="Times New Roman" w:cs="Times New Roman"/>
          <w:sz w:val="28"/>
          <w:szCs w:val="28"/>
        </w:rPr>
        <w:t>:</w:t>
      </w:r>
    </w:p>
    <w:p w14:paraId="47DE4AC3" w14:textId="77777777"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>1) земельного участка, предоставленного для целей, не связанных со строительством, на виды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нного использования, связанные со строительством объекта капитального строительства на таком участке;</w:t>
      </w:r>
    </w:p>
    <w:p w14:paraId="35E6F295" w14:textId="77777777"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>2) на вспомогательный вид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нного использования при отсутствии на таком земельном участке объекта капитального строительства, являющегося основным или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нным видом использования;</w:t>
      </w:r>
    </w:p>
    <w:p w14:paraId="77F50C80" w14:textId="77777777" w:rsidR="00AB3E15" w:rsidRPr="0070177E" w:rsidRDefault="00AB3E15" w:rsidP="0070177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 xml:space="preserve">3) земельного участка, на который </w:t>
      </w:r>
      <w:r w:rsidR="001C73EE">
        <w:rPr>
          <w:rFonts w:ascii="Times New Roman" w:hAnsi="Times New Roman" w:cs="Times New Roman"/>
          <w:sz w:val="28"/>
          <w:szCs w:val="28"/>
        </w:rPr>
        <w:t>действие градостроительного</w:t>
      </w:r>
      <w:r w:rsidRPr="0070177E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1C73EE">
        <w:rPr>
          <w:rFonts w:ascii="Times New Roman" w:hAnsi="Times New Roman" w:cs="Times New Roman"/>
          <w:sz w:val="28"/>
          <w:szCs w:val="28"/>
        </w:rPr>
        <w:t>а</w:t>
      </w:r>
      <w:r w:rsidRPr="0070177E">
        <w:rPr>
          <w:rFonts w:ascii="Times New Roman" w:hAnsi="Times New Roman" w:cs="Times New Roman"/>
          <w:sz w:val="28"/>
          <w:szCs w:val="28"/>
        </w:rPr>
        <w:t xml:space="preserve"> не распространяется;</w:t>
      </w:r>
    </w:p>
    <w:p w14:paraId="0EED8A8E" w14:textId="77777777" w:rsidR="0070177E" w:rsidRPr="0070177E" w:rsidRDefault="00AB3E15" w:rsidP="002139D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 xml:space="preserve">4) земельного участка, </w:t>
      </w:r>
      <w:r w:rsidR="00BA782B">
        <w:rPr>
          <w:rFonts w:ascii="Times New Roman" w:hAnsi="Times New Roman" w:cs="Times New Roman"/>
          <w:sz w:val="28"/>
          <w:szCs w:val="28"/>
        </w:rPr>
        <w:t xml:space="preserve">для которого </w:t>
      </w:r>
      <w:r w:rsidRPr="0070177E">
        <w:rPr>
          <w:rFonts w:ascii="Times New Roman" w:hAnsi="Times New Roman" w:cs="Times New Roman"/>
          <w:sz w:val="28"/>
          <w:szCs w:val="28"/>
        </w:rPr>
        <w:t>градостроительны</w:t>
      </w:r>
      <w:r w:rsidR="002139D6">
        <w:rPr>
          <w:rFonts w:ascii="Times New Roman" w:hAnsi="Times New Roman" w:cs="Times New Roman"/>
          <w:sz w:val="28"/>
          <w:szCs w:val="28"/>
        </w:rPr>
        <w:t>й регламент не устанавливается.</w:t>
      </w:r>
    </w:p>
    <w:p w14:paraId="49E92D65" w14:textId="77777777" w:rsidR="0070177E" w:rsidRPr="0070177E" w:rsidRDefault="00435B69" w:rsidP="007017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3E15" w:rsidRPr="0070177E">
        <w:rPr>
          <w:rFonts w:ascii="Times New Roman" w:hAnsi="Times New Roman" w:cs="Times New Roman"/>
          <w:sz w:val="28"/>
          <w:szCs w:val="28"/>
        </w:rPr>
        <w:t xml:space="preserve">. </w:t>
      </w:r>
      <w:r w:rsidR="0070177E" w:rsidRPr="0070177E">
        <w:rPr>
          <w:rFonts w:ascii="Times New Roman" w:hAnsi="Times New Roman" w:cs="Times New Roman"/>
          <w:sz w:val="28"/>
          <w:szCs w:val="28"/>
        </w:rPr>
        <w:t>Основной или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нный вид </w:t>
      </w:r>
      <w:r w:rsidR="002F72B4">
        <w:rPr>
          <w:rFonts w:ascii="Times New Roman" w:hAnsi="Times New Roman" w:cs="Times New Roman"/>
          <w:sz w:val="28"/>
          <w:szCs w:val="28"/>
        </w:rPr>
        <w:t>использования земельных участков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 считается выбранным в отношении такого земельного участка со дня внесения сведений о соответствующем виде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70177E" w:rsidRPr="0070177E">
        <w:rPr>
          <w:rFonts w:ascii="Times New Roman" w:hAnsi="Times New Roman" w:cs="Times New Roman"/>
          <w:sz w:val="28"/>
          <w:szCs w:val="28"/>
        </w:rPr>
        <w:t>нного использования в Единый государственный реестр недвижимости</w:t>
      </w:r>
      <w:r w:rsidR="002139D6">
        <w:rPr>
          <w:rFonts w:ascii="Times New Roman" w:hAnsi="Times New Roman" w:cs="Times New Roman"/>
          <w:sz w:val="28"/>
          <w:szCs w:val="28"/>
        </w:rPr>
        <w:t xml:space="preserve"> (далее – ЕГРН)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. Внесение </w:t>
      </w:r>
      <w:r w:rsidR="002139D6">
        <w:rPr>
          <w:rFonts w:ascii="Times New Roman" w:hAnsi="Times New Roman" w:cs="Times New Roman"/>
          <w:sz w:val="28"/>
          <w:szCs w:val="28"/>
        </w:rPr>
        <w:t xml:space="preserve">в ЕГРН </w:t>
      </w:r>
      <w:r w:rsidR="0070177E" w:rsidRPr="0070177E">
        <w:rPr>
          <w:rFonts w:ascii="Times New Roman" w:hAnsi="Times New Roman" w:cs="Times New Roman"/>
          <w:sz w:val="28"/>
          <w:szCs w:val="28"/>
        </w:rPr>
        <w:t>сведений о вспомогательных видах разре</w:t>
      </w:r>
      <w:r w:rsidR="002F72B4">
        <w:rPr>
          <w:rFonts w:ascii="Times New Roman" w:hAnsi="Times New Roman" w:cs="Times New Roman"/>
          <w:sz w:val="28"/>
          <w:szCs w:val="28"/>
        </w:rPr>
        <w:t>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2F72B4">
        <w:rPr>
          <w:rFonts w:ascii="Times New Roman" w:hAnsi="Times New Roman" w:cs="Times New Roman"/>
          <w:sz w:val="28"/>
          <w:szCs w:val="28"/>
        </w:rPr>
        <w:t>нного использования земельных участков</w:t>
      </w:r>
      <w:r w:rsidR="0070177E" w:rsidRPr="0070177E">
        <w:rPr>
          <w:rFonts w:ascii="Times New Roman" w:hAnsi="Times New Roman" w:cs="Times New Roman"/>
          <w:sz w:val="28"/>
          <w:szCs w:val="28"/>
        </w:rPr>
        <w:t xml:space="preserve"> не требуется. </w:t>
      </w:r>
    </w:p>
    <w:p w14:paraId="117F644B" w14:textId="77777777" w:rsidR="00A7062A" w:rsidRPr="0070177E" w:rsidRDefault="00435B69" w:rsidP="00324E7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3E15" w:rsidRPr="00226251">
        <w:rPr>
          <w:rFonts w:ascii="Times New Roman" w:hAnsi="Times New Roman" w:cs="Times New Roman"/>
          <w:sz w:val="28"/>
          <w:szCs w:val="28"/>
        </w:rPr>
        <w:t>. Одни и те же виды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>нного использования земельных участков и объектов капитального строительства могут быть в перечнях вспомогательных и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нных видах использования одновременно. Вспомогательный вид </w:t>
      </w:r>
      <w:r w:rsidR="00AB3E15" w:rsidRPr="00226251">
        <w:rPr>
          <w:rFonts w:ascii="Times New Roman" w:hAnsi="Times New Roman" w:cs="Times New Roman"/>
          <w:sz w:val="28"/>
          <w:szCs w:val="28"/>
        </w:rPr>
        <w:lastRenderedPageBreak/>
        <w:t>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>нного использования в таких с</w:t>
      </w:r>
      <w:r w:rsidR="00321518">
        <w:rPr>
          <w:rFonts w:ascii="Times New Roman" w:hAnsi="Times New Roman" w:cs="Times New Roman"/>
          <w:sz w:val="28"/>
          <w:szCs w:val="28"/>
        </w:rPr>
        <w:t>лучаях устанавливается, если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 используется совместно с основным видом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>нного использования, установленным градостроительным регламентом территориальной зоны. Условно разреш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нный вид </w:t>
      </w:r>
      <w:r w:rsidR="00EF6354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AB3E15" w:rsidRPr="00226251">
        <w:rPr>
          <w:rFonts w:ascii="Times New Roman" w:hAnsi="Times New Roman" w:cs="Times New Roman"/>
          <w:sz w:val="28"/>
          <w:szCs w:val="28"/>
        </w:rPr>
        <w:t>применяется в случаях, если планируется устанавливать</w:t>
      </w:r>
      <w:r w:rsidR="00EF6354">
        <w:rPr>
          <w:rFonts w:ascii="Times New Roman" w:hAnsi="Times New Roman" w:cs="Times New Roman"/>
          <w:sz w:val="28"/>
          <w:szCs w:val="28"/>
        </w:rPr>
        <w:t>ся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 в качестве основного (при условии получения разрешения на такой вид </w:t>
      </w:r>
      <w:r w:rsidR="00D842D8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AB3E15" w:rsidRPr="00226251">
        <w:rPr>
          <w:rFonts w:ascii="Times New Roman" w:hAnsi="Times New Roman" w:cs="Times New Roman"/>
          <w:sz w:val="28"/>
          <w:szCs w:val="28"/>
        </w:rPr>
        <w:t>в порядке, предусмотренном стать</w:t>
      </w:r>
      <w:r w:rsidR="00FD7127">
        <w:rPr>
          <w:rFonts w:ascii="Times New Roman" w:hAnsi="Times New Roman" w:cs="Times New Roman"/>
          <w:sz w:val="28"/>
          <w:szCs w:val="28"/>
        </w:rPr>
        <w:t>е</w:t>
      </w:r>
      <w:r w:rsidR="00AB3E15" w:rsidRPr="00226251">
        <w:rPr>
          <w:rFonts w:ascii="Times New Roman" w:hAnsi="Times New Roman" w:cs="Times New Roman"/>
          <w:sz w:val="28"/>
          <w:szCs w:val="28"/>
        </w:rPr>
        <w:t xml:space="preserve">й 39 </w:t>
      </w:r>
      <w:proofErr w:type="spellStart"/>
      <w:r w:rsidR="00AB3E15" w:rsidRPr="0022625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AB3E15" w:rsidRPr="00226251">
        <w:rPr>
          <w:rFonts w:ascii="Times New Roman" w:hAnsi="Times New Roman" w:cs="Times New Roman"/>
          <w:sz w:val="28"/>
          <w:szCs w:val="28"/>
        </w:rPr>
        <w:t xml:space="preserve"> РФ).</w:t>
      </w:r>
      <w:r w:rsidR="00324E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375A99" w14:textId="77777777" w:rsidR="00AB3E15" w:rsidRPr="00A7062A" w:rsidRDefault="00AB3E15" w:rsidP="00A7062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9B991D" w14:textId="77777777" w:rsidR="009B7BF3" w:rsidRPr="003F5082" w:rsidRDefault="00EE29C0" w:rsidP="00306210">
      <w:pPr>
        <w:pStyle w:val="2"/>
        <w:jc w:val="both"/>
      </w:pPr>
      <w:r w:rsidRPr="003F5082">
        <w:t xml:space="preserve">Статья 6. Разрешение на условно разрешенный вид </w:t>
      </w:r>
      <w:r w:rsidR="00143CB7" w:rsidRPr="003F5082">
        <w:t xml:space="preserve">использования </w:t>
      </w:r>
      <w:r w:rsidRPr="003F5082">
        <w:t>земельного участка или объекта капитального строительства</w:t>
      </w:r>
    </w:p>
    <w:p w14:paraId="114DDF34" w14:textId="77777777" w:rsidR="00EE29C0" w:rsidRPr="003F5082" w:rsidRDefault="00637C2D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5082">
        <w:rPr>
          <w:rFonts w:ascii="Times New Roman" w:hAnsi="Times New Roman" w:cs="Times New Roman"/>
          <w:sz w:val="28"/>
          <w:szCs w:val="28"/>
        </w:rPr>
        <w:t>1</w:t>
      </w:r>
      <w:r w:rsidRPr="003F508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EE29C0" w:rsidRPr="003F5082">
        <w:rPr>
          <w:rFonts w:ascii="Times New Roman" w:hAnsi="Times New Roman" w:cs="Times New Roman"/>
          <w:sz w:val="28"/>
          <w:szCs w:val="28"/>
        </w:rPr>
        <w:t xml:space="preserve">Разрешение на условно разрешенный вид </w:t>
      </w:r>
      <w:r w:rsidR="00403E00"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="00143CB7"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земельного участка или объекта капитального строительства</w:t>
      </w:r>
      <w:r w:rsidR="00EE29C0"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выдается </w:t>
      </w:r>
      <w:r w:rsidR="00EE29C0" w:rsidRPr="003F5082">
        <w:rPr>
          <w:rFonts w:ascii="Times New Roman" w:hAnsi="Times New Roman" w:cs="Times New Roman"/>
          <w:sz w:val="28"/>
          <w:szCs w:val="28"/>
        </w:rPr>
        <w:t xml:space="preserve">в порядке оказания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="00EE29C0" w:rsidRPr="00EC1FCC">
        <w:rPr>
          <w:rFonts w:ascii="Times New Roman" w:hAnsi="Times New Roman" w:cs="Times New Roman"/>
          <w:sz w:val="28"/>
          <w:szCs w:val="28"/>
        </w:rPr>
        <w:t>услуги.</w:t>
      </w:r>
      <w:r w:rsidR="00EE29C0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оказания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="00EE29C0" w:rsidRPr="00EC1FCC">
        <w:rPr>
          <w:rFonts w:ascii="Times New Roman" w:hAnsi="Times New Roman" w:cs="Times New Roman"/>
          <w:sz w:val="28"/>
          <w:szCs w:val="28"/>
          <w:lang w:val="ru-RU"/>
        </w:rPr>
        <w:t>услуги, определяется административным регламентом</w:t>
      </w:r>
      <w:r w:rsidR="00BA782B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предоставления </w:t>
      </w:r>
      <w:r w:rsidR="003F5082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="00BA782B" w:rsidRPr="00EC1FCC">
        <w:rPr>
          <w:rFonts w:ascii="Times New Roman" w:hAnsi="Times New Roman" w:cs="Times New Roman"/>
          <w:sz w:val="28"/>
          <w:szCs w:val="28"/>
          <w:lang w:val="ru-RU"/>
        </w:rPr>
        <w:t>услуги</w:t>
      </w:r>
      <w:r w:rsidR="00EE29C0" w:rsidRPr="00EC1F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378966B" w14:textId="77777777" w:rsidR="00EE29C0" w:rsidRPr="004D4B17" w:rsidRDefault="00EE29C0" w:rsidP="001D02A9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42F807A" w14:textId="77777777" w:rsidR="00EE29C0" w:rsidRPr="003F5082" w:rsidRDefault="00EE29C0" w:rsidP="00306210">
      <w:pPr>
        <w:pStyle w:val="2"/>
        <w:jc w:val="both"/>
      </w:pPr>
      <w:r w:rsidRPr="003F5082"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5D60C107" w14:textId="77777777" w:rsidR="00E005FC" w:rsidRPr="003F5082" w:rsidRDefault="003F5082" w:rsidP="003F5082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EE29C0" w:rsidRPr="003F5082">
        <w:rPr>
          <w:rFonts w:ascii="Times New Roman" w:hAnsi="Times New Roman" w:cs="Times New Roman"/>
          <w:sz w:val="28"/>
          <w:szCs w:val="28"/>
        </w:rPr>
        <w:t>Разр</w:t>
      </w:r>
      <w:r w:rsidR="00403E00">
        <w:rPr>
          <w:rFonts w:ascii="Times New Roman" w:hAnsi="Times New Roman" w:cs="Times New Roman"/>
          <w:sz w:val="28"/>
          <w:szCs w:val="28"/>
        </w:rPr>
        <w:t>ешение на отклонение от предельных</w:t>
      </w:r>
      <w:r w:rsidR="00EE29C0"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параметров </w:t>
      </w:r>
      <w:r w:rsidR="00143CB7"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разрешенного строительства, реконструкции объектов капитального строительства </w:t>
      </w:r>
      <w:r w:rsidR="00EE29C0" w:rsidRPr="003F5082">
        <w:rPr>
          <w:rFonts w:ascii="Times New Roman" w:hAnsi="Times New Roman" w:cs="Times New Roman"/>
          <w:sz w:val="28"/>
          <w:szCs w:val="28"/>
        </w:rPr>
        <w:t xml:space="preserve">выдается в порядке </w:t>
      </w:r>
      <w:r w:rsidR="00EE29C0" w:rsidRPr="00EC1FCC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="00EE29C0" w:rsidRPr="00EC1FCC">
        <w:rPr>
          <w:rFonts w:ascii="Times New Roman" w:hAnsi="Times New Roman" w:cs="Times New Roman"/>
          <w:sz w:val="28"/>
          <w:szCs w:val="28"/>
        </w:rPr>
        <w:t>услуги.</w:t>
      </w:r>
      <w:r w:rsidR="00EE29C0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>Перечень документов, необходимых для оказания государственной услуги, определяется административным регламентом предоставления государственной услуги.</w:t>
      </w:r>
    </w:p>
    <w:p w14:paraId="63DA1B5B" w14:textId="77777777" w:rsidR="00DC4BA9" w:rsidRPr="00DC4BA9" w:rsidRDefault="00DC4BA9" w:rsidP="00DC4B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586EE4" w14:textId="77777777" w:rsidR="00C5243D" w:rsidRPr="00076EB7" w:rsidRDefault="00EE29C0" w:rsidP="00306210">
      <w:pPr>
        <w:pStyle w:val="2"/>
        <w:jc w:val="both"/>
      </w:pPr>
      <w:r>
        <w:t xml:space="preserve">Статья 8. </w:t>
      </w:r>
      <w:r w:rsidRPr="000310E7">
        <w:t>Использование земельных у</w:t>
      </w:r>
      <w:r>
        <w:t xml:space="preserve">частков и объектов капитального </w:t>
      </w:r>
      <w:r w:rsidRPr="000310E7">
        <w:t>строительства, не соответствующих градостроительному регламенту</w:t>
      </w:r>
    </w:p>
    <w:p w14:paraId="78A2EBD4" w14:textId="77777777" w:rsidR="00A84512" w:rsidRPr="005A014F" w:rsidRDefault="00A84512" w:rsidP="001D02A9">
      <w:pPr>
        <w:pStyle w:val="ConsPlusNormal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>Использование земельных участков, объектов капитально</w:t>
      </w:r>
      <w:r w:rsidR="00546976" w:rsidRPr="005A014F">
        <w:rPr>
          <w:rFonts w:ascii="Times New Roman" w:hAnsi="Times New Roman" w:cs="Times New Roman"/>
          <w:sz w:val="28"/>
          <w:szCs w:val="28"/>
        </w:rPr>
        <w:t xml:space="preserve">го строительства, образованных </w:t>
      </w:r>
      <w:r w:rsidRPr="005A014F">
        <w:rPr>
          <w:rFonts w:ascii="Times New Roman" w:hAnsi="Times New Roman" w:cs="Times New Roman"/>
          <w:sz w:val="28"/>
          <w:szCs w:val="28"/>
        </w:rPr>
        <w:t xml:space="preserve">в установленном порядке до введения в действие </w:t>
      </w:r>
      <w:r w:rsidR="000C4E42" w:rsidRPr="005A014F">
        <w:rPr>
          <w:rFonts w:ascii="Times New Roman" w:hAnsi="Times New Roman" w:cs="Times New Roman"/>
          <w:sz w:val="28"/>
          <w:szCs w:val="28"/>
        </w:rPr>
        <w:t>настоящих Правил и расположенных</w:t>
      </w:r>
      <w:r w:rsidRPr="005A014F">
        <w:rPr>
          <w:rFonts w:ascii="Times New Roman" w:hAnsi="Times New Roman" w:cs="Times New Roman"/>
          <w:sz w:val="28"/>
          <w:szCs w:val="28"/>
        </w:rPr>
        <w:t xml:space="preserve"> на территориях, для которых установлен градостроительный регламент и на которые распространяется действие установленного градостроительного регламента, не соответствует </w:t>
      </w:r>
      <w:r w:rsidRPr="005A014F">
        <w:rPr>
          <w:rFonts w:ascii="Times New Roman" w:hAnsi="Times New Roman" w:cs="Times New Roman"/>
          <w:sz w:val="28"/>
          <w:szCs w:val="28"/>
        </w:rPr>
        <w:lastRenderedPageBreak/>
        <w:t xml:space="preserve">градостроительному регламенту в случаях, когда: </w:t>
      </w:r>
    </w:p>
    <w:p w14:paraId="1D3E1D67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1) фактически осуществляемые виды использования земельных участков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строительства; </w:t>
      </w:r>
    </w:p>
    <w:p w14:paraId="72FAB5C8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2) фактически осуществляемые виды использования земельных участков соответствуют указанным в градостроительном регламенте соответствующей территориальной зоны видам разрешенного использования земельных участков, но при этом данные земельные участки расположены в границах зоны с особыми условиями использования территорий, в пределах которой указанные виды использования земельных участков не допускаются; </w:t>
      </w:r>
    </w:p>
    <w:p w14:paraId="171CB0CC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3) фактически осуществляемые виды использования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объектов капитального строительства, но при этом данные объекты капитального строительства расположены на территории достопримечательного места, в границах зоны с особыми условиями использования территорий, в пределах которых размещение объектов капитального строительства указанных видов не допускается; </w:t>
      </w:r>
    </w:p>
    <w:p w14:paraId="42B72E64" w14:textId="77777777" w:rsidR="00A84512" w:rsidRPr="005A014F" w:rsidRDefault="00A84512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4) фактические параметры объектов капитального строительства не соответствуют указанным в градостроительном регламенте соответствующей территориальной зоны предельным параметрам разрешенного строительства, реконструкции объектов капитального строительства; </w:t>
      </w:r>
    </w:p>
    <w:p w14:paraId="087B9995" w14:textId="77777777" w:rsidR="00A84512" w:rsidRDefault="00A84512" w:rsidP="00076EB7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>5) фактические параметры объектов капитального строительства соответствуют указанным в градостроительном регламенте соответствующей территориальной зоны предельным параметрам разрешенного строительства, реконструкции объектов капитального строительства, но при этом данные объекты капитального строительства расположены в границах зоны с особыми условиями использования территорий, в пределах которой размещение объектов капитального строительства, имеющих указанные параметры, не допускается.</w:t>
      </w:r>
    </w:p>
    <w:p w14:paraId="08BFA826" w14:textId="77777777" w:rsidR="00897C18" w:rsidRPr="00BC52C8" w:rsidRDefault="00897C18" w:rsidP="00897C18">
      <w:pPr>
        <w:pStyle w:val="ConsPlusNormal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Несоответствие </w:t>
      </w:r>
      <w:r w:rsidR="000A7EDA"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предельных размеров </w:t>
      </w:r>
      <w:r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земельных участков </w:t>
      </w:r>
      <w:r w:rsidR="000A7EDA" w:rsidRPr="00BC52C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градостроительному регламенту </w:t>
      </w:r>
      <w:r w:rsidRPr="00BC52C8">
        <w:rPr>
          <w:rFonts w:ascii="Times New Roman" w:hAnsi="Times New Roman" w:cs="Times New Roman"/>
          <w:sz w:val="28"/>
          <w:szCs w:val="28"/>
          <w:lang w:val="ru-RU"/>
        </w:rPr>
        <w:t>допускается в следующих случаях:</w:t>
      </w:r>
    </w:p>
    <w:p w14:paraId="3BA26411" w14:textId="77777777"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1) формирование земельных участков, выдел земельных участков из земель, находящихся в государственной или муниципальной собственности, или собственность на которые не разграничена, занятых объектами капитального строительства, зарегистрированными в </w:t>
      </w:r>
      <w:r w:rsidR="00A920E6">
        <w:rPr>
          <w:rFonts w:ascii="Times New Roman" w:hAnsi="Times New Roman" w:cs="Times New Roman"/>
          <w:sz w:val="28"/>
          <w:szCs w:val="28"/>
          <w:lang w:val="ru-RU"/>
        </w:rPr>
        <w:t xml:space="preserve">ЕГРН </w:t>
      </w:r>
      <w:r>
        <w:rPr>
          <w:rFonts w:ascii="Times New Roman" w:hAnsi="Times New Roman" w:cs="Times New Roman"/>
          <w:sz w:val="28"/>
          <w:szCs w:val="28"/>
          <w:lang w:val="ru-RU"/>
        </w:rPr>
        <w:t>до утверждения Правил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 в установленном законодательством порядке,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</w:t>
      </w:r>
    </w:p>
    <w:p w14:paraId="5FE5A4BC" w14:textId="77777777"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>2) образование земельных участков при перерас</w:t>
      </w:r>
      <w:r>
        <w:rPr>
          <w:rFonts w:ascii="Times New Roman" w:hAnsi="Times New Roman" w:cs="Times New Roman"/>
          <w:sz w:val="28"/>
          <w:szCs w:val="28"/>
          <w:lang w:val="ru-RU"/>
        </w:rPr>
        <w:t>пределении земельных участков, 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находящи</w:t>
      </w:r>
      <w:r>
        <w:rPr>
          <w:rFonts w:ascii="Times New Roman" w:hAnsi="Times New Roman" w:cs="Times New Roman"/>
          <w:sz w:val="28"/>
          <w:szCs w:val="28"/>
          <w:lang w:val="ru-RU"/>
        </w:rPr>
        <w:t>хся в частной собственности, и 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земель (земельных участков), находящихся в государственной или муниципальной собственности, или собственность на которые не разграничена, при условии изменения площади исходного земельного участка не более, чем на 10 процентов;</w:t>
      </w:r>
    </w:p>
    <w:p w14:paraId="07EDA1DB" w14:textId="77777777" w:rsidR="00897C18" w:rsidRP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Pr="00A232E5">
        <w:rPr>
          <w:rFonts w:ascii="Times New Roman" w:hAnsi="Times New Roman" w:cs="Times New Roman"/>
          <w:sz w:val="28"/>
          <w:szCs w:val="28"/>
          <w:lang w:val="ru-RU"/>
        </w:rPr>
        <w:t>образовани</w:t>
      </w:r>
      <w:r w:rsidR="00B63F84" w:rsidRPr="00A232E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</w:t>
      </w:r>
      <w:r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с кодом вида разрешенного использования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</w:t>
      </w:r>
      <w:r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 2.3 «блокированная жилая з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астройка» </w:t>
      </w:r>
      <w:r w:rsidR="00A232E5" w:rsidRPr="00A232E5">
        <w:rPr>
          <w:rFonts w:ascii="Times New Roman" w:hAnsi="Times New Roman" w:cs="Times New Roman"/>
          <w:sz w:val="28"/>
          <w:szCs w:val="28"/>
          <w:lang w:val="ru-RU"/>
        </w:rPr>
        <w:t xml:space="preserve">(в соответствии с приказом Федеральной службы государственной регистрации, кадастра и картографии от 10 ноября 2020 г. № П/0412 «Об утверждении классификатора видов разрешенного использования земельных участков») </w:t>
      </w:r>
      <w:r w:rsidR="002F72B4" w:rsidRPr="00A232E5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 xml:space="preserve"> разделе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, если исходный земельный участок б</w:t>
      </w:r>
      <w:r>
        <w:rPr>
          <w:rFonts w:ascii="Times New Roman" w:hAnsi="Times New Roman" w:cs="Times New Roman"/>
          <w:sz w:val="28"/>
          <w:szCs w:val="28"/>
          <w:lang w:val="ru-RU"/>
        </w:rPr>
        <w:t>ыл предоставлен до принятия Правил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, с применением для таких земельных участков минимальной площади земельного участка </w:t>
      </w:r>
      <w:r w:rsidRPr="00B36154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610036"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3FF0" w:rsidRPr="00B36154">
        <w:rPr>
          <w:rFonts w:ascii="Times New Roman" w:hAnsi="Times New Roman" w:cs="Times New Roman"/>
          <w:sz w:val="28"/>
          <w:szCs w:val="28"/>
          <w:lang w:val="ru-RU"/>
        </w:rPr>
        <w:t>180</w:t>
      </w:r>
      <w:r w:rsidR="005116D3"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36154">
        <w:rPr>
          <w:rFonts w:ascii="Times New Roman" w:hAnsi="Times New Roman" w:cs="Times New Roman"/>
          <w:sz w:val="28"/>
          <w:szCs w:val="28"/>
          <w:lang w:val="ru-RU"/>
        </w:rPr>
        <w:t>кв.метров</w:t>
      </w:r>
      <w:proofErr w:type="spellEnd"/>
      <w:r w:rsidRPr="00B3615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2671511" w14:textId="77777777" w:rsidR="00897C18" w:rsidRDefault="00897C18" w:rsidP="00897C1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>4) образовани</w:t>
      </w:r>
      <w:r w:rsidR="00B63F8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участков, превышающих максимальную площадь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, установленную градостроительным регламентом, при условии, что часть земельного участка, превышающая предельную площадь, не может быть сформирована как самостоятельный земельный участок, </w:t>
      </w:r>
      <w:r w:rsidRPr="00B36154">
        <w:rPr>
          <w:rFonts w:ascii="Times New Roman" w:hAnsi="Times New Roman" w:cs="Times New Roman"/>
          <w:sz w:val="28"/>
          <w:szCs w:val="28"/>
          <w:lang w:val="ru-RU"/>
        </w:rPr>
        <w:t>и наличия согласия смежных землепользователей, а также при невозможности образования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 двух земельных участков с мини</w:t>
      </w:r>
      <w:r w:rsidR="002F72B4">
        <w:rPr>
          <w:rFonts w:ascii="Times New Roman" w:hAnsi="Times New Roman" w:cs="Times New Roman"/>
          <w:sz w:val="28"/>
          <w:szCs w:val="28"/>
          <w:lang w:val="ru-RU"/>
        </w:rPr>
        <w:t>мальной площадью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, установленно</w:t>
      </w:r>
      <w:r w:rsidR="005116D3">
        <w:rPr>
          <w:rFonts w:ascii="Times New Roman" w:hAnsi="Times New Roman" w:cs="Times New Roman"/>
          <w:sz w:val="28"/>
          <w:szCs w:val="28"/>
          <w:lang w:val="ru-RU"/>
        </w:rPr>
        <w:t>й градостроительным регламентом;</w:t>
      </w:r>
    </w:p>
    <w:p w14:paraId="07A00419" w14:textId="77777777" w:rsidR="00076EB7" w:rsidRPr="00EC1FCC" w:rsidRDefault="005116D3" w:rsidP="00EC1FCC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6D3CCD">
        <w:rPr>
          <w:rFonts w:ascii="Times New Roman" w:hAnsi="Times New Roman" w:cs="Times New Roman"/>
          <w:sz w:val="28"/>
          <w:szCs w:val="28"/>
          <w:lang w:val="ru-RU"/>
        </w:rPr>
        <w:t xml:space="preserve"> раздел </w:t>
      </w:r>
      <w:r>
        <w:rPr>
          <w:rFonts w:ascii="Times New Roman" w:hAnsi="Times New Roman" w:cs="Times New Roman"/>
          <w:sz w:val="28"/>
          <w:szCs w:val="28"/>
          <w:lang w:val="ru-RU"/>
        </w:rPr>
        <w:t>и (или) перера</w:t>
      </w:r>
      <w:r w:rsidRPr="006D3CCD">
        <w:rPr>
          <w:rFonts w:ascii="Times New Roman" w:hAnsi="Times New Roman" w:cs="Times New Roman"/>
          <w:sz w:val="28"/>
          <w:szCs w:val="28"/>
          <w:lang w:val="ru-RU"/>
        </w:rPr>
        <w:t xml:space="preserve">спределение земельных участков в целях изъятия для государственных и муниципальных нужд. </w:t>
      </w:r>
      <w:r w:rsidR="00076EB7">
        <w:br w:type="page"/>
      </w:r>
    </w:p>
    <w:p w14:paraId="20C9DB2C" w14:textId="77777777" w:rsidR="00EE29C0" w:rsidRPr="009456E5" w:rsidRDefault="00EE29C0" w:rsidP="00076EB7">
      <w:pPr>
        <w:pStyle w:val="1"/>
        <w:rPr>
          <w:b/>
        </w:rPr>
      </w:pPr>
      <w:r w:rsidRPr="00EC1FCC">
        <w:rPr>
          <w:b/>
        </w:rPr>
        <w:lastRenderedPageBreak/>
        <w:t xml:space="preserve">Глава 4. Положение о подготовке документации по планировке территории </w:t>
      </w:r>
      <w:r w:rsidR="009F35D7">
        <w:rPr>
          <w:b/>
        </w:rPr>
        <w:t>уполномоченными органами</w:t>
      </w:r>
    </w:p>
    <w:p w14:paraId="7AE9E146" w14:textId="77777777" w:rsidR="00EE29C0" w:rsidRPr="00076EB7" w:rsidRDefault="00EC1FCC" w:rsidP="003925F5">
      <w:pPr>
        <w:pStyle w:val="2"/>
        <w:jc w:val="both"/>
      </w:pPr>
      <w:r>
        <w:t>Статья 9</w:t>
      </w:r>
      <w:r w:rsidR="00076EB7">
        <w:t xml:space="preserve">. </w:t>
      </w:r>
      <w:r w:rsidR="00003023">
        <w:t xml:space="preserve">Общие требования к </w:t>
      </w:r>
      <w:r w:rsidR="003925F5">
        <w:t xml:space="preserve">подготовке </w:t>
      </w:r>
      <w:r w:rsidR="00003023">
        <w:t>документации по планировке территории</w:t>
      </w:r>
    </w:p>
    <w:p w14:paraId="797446C4" w14:textId="77777777" w:rsidR="003925F5" w:rsidRPr="00EC1FCC" w:rsidRDefault="003925F5" w:rsidP="000030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trike/>
          <w:sz w:val="28"/>
          <w:szCs w:val="28"/>
          <w:shd w:val="clear" w:color="auto" w:fill="FFFFFF"/>
        </w:rPr>
      </w:pPr>
      <w:r w:rsidRPr="00EC1FC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1. </w:t>
      </w:r>
      <w:r w:rsidRPr="00B3615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Обеспечение подготовки документации по планировке территории осуществляется Министерством.</w:t>
      </w:r>
    </w:p>
    <w:p w14:paraId="7CCBD5A5" w14:textId="77777777" w:rsidR="00C5243D" w:rsidRPr="00003023" w:rsidRDefault="00003023" w:rsidP="000030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r w:rsidR="00FB41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Методические т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ребования к </w:t>
      </w:r>
      <w:r w:rsidR="005A0A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формированию и </w:t>
      </w:r>
      <w:r w:rsidR="001037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подготовке </w:t>
      </w:r>
      <w:r w:rsidR="00EE29C0"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документации по планировке </w:t>
      </w:r>
      <w:r w:rsidR="002672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территории </w:t>
      </w:r>
      <w:r w:rsidR="00DB49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Республике</w:t>
      </w:r>
      <w:r w:rsidR="00DB4991" w:rsidRPr="00DB49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Татарстан определяются Кабинетом Министров Республики Татарстан. </w:t>
      </w:r>
    </w:p>
    <w:p w14:paraId="32D0124E" w14:textId="77777777" w:rsidR="00003023" w:rsidRDefault="00003023" w:rsidP="000030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s-ES_tradnl" w:eastAsia="es-ES_tradnl"/>
        </w:rPr>
      </w:pPr>
    </w:p>
    <w:p w14:paraId="735AFB72" w14:textId="77777777" w:rsidR="00003023" w:rsidRPr="00683C20" w:rsidRDefault="00003023" w:rsidP="00683C2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C20">
        <w:rPr>
          <w:rFonts w:ascii="Times New Roman" w:hAnsi="Times New Roman" w:cs="Times New Roman"/>
          <w:sz w:val="28"/>
          <w:szCs w:val="28"/>
        </w:rPr>
        <w:br w:type="page"/>
      </w:r>
    </w:p>
    <w:p w14:paraId="046D3EB3" w14:textId="77777777" w:rsidR="00EE29C0" w:rsidRPr="009456E5" w:rsidRDefault="00EE29C0" w:rsidP="00003023">
      <w:pPr>
        <w:pStyle w:val="1"/>
        <w:rPr>
          <w:b/>
        </w:rPr>
      </w:pPr>
      <w:r w:rsidRPr="009456E5">
        <w:rPr>
          <w:b/>
        </w:rPr>
        <w:lastRenderedPageBreak/>
        <w:t xml:space="preserve">Глава 5. Положение о проведении </w:t>
      </w:r>
      <w:r w:rsidR="00631D2B" w:rsidRPr="00DE3543">
        <w:rPr>
          <w:rFonts w:cs="Times New Roman"/>
          <w:b/>
          <w:szCs w:val="28"/>
        </w:rPr>
        <w:t xml:space="preserve">публичных </w:t>
      </w:r>
      <w:r w:rsidR="00DE3543" w:rsidRPr="00DE3543">
        <w:rPr>
          <w:rFonts w:cs="Times New Roman"/>
          <w:b/>
          <w:szCs w:val="28"/>
        </w:rPr>
        <w:t>слушаний</w:t>
      </w:r>
      <w:r w:rsidR="00631D2B" w:rsidRPr="009456E5">
        <w:rPr>
          <w:b/>
        </w:rPr>
        <w:t xml:space="preserve"> </w:t>
      </w:r>
      <w:r w:rsidRPr="009456E5">
        <w:rPr>
          <w:b/>
        </w:rPr>
        <w:t>по вопросам землепользования и застройки</w:t>
      </w:r>
    </w:p>
    <w:p w14:paraId="6E0B1D49" w14:textId="77777777" w:rsidR="00631D2B" w:rsidRPr="00800E23" w:rsidRDefault="00EC1FCC" w:rsidP="00631D2B">
      <w:pPr>
        <w:pStyle w:val="2"/>
        <w:rPr>
          <w:rFonts w:cs="Times New Roman"/>
          <w:szCs w:val="28"/>
        </w:rPr>
      </w:pPr>
      <w:r>
        <w:t>Статья 10</w:t>
      </w:r>
      <w:r w:rsidR="0010371C">
        <w:t xml:space="preserve">. Общие положения </w:t>
      </w:r>
      <w:r w:rsidR="0010371C" w:rsidRPr="00DE3543">
        <w:t xml:space="preserve">о </w:t>
      </w:r>
      <w:r w:rsidR="00DE3543" w:rsidRPr="00DE3543">
        <w:rPr>
          <w:rFonts w:cs="Times New Roman"/>
          <w:szCs w:val="28"/>
        </w:rPr>
        <w:t>публичных слушаниях</w:t>
      </w:r>
    </w:p>
    <w:p w14:paraId="3B6F6591" w14:textId="77777777" w:rsidR="0010371C" w:rsidRPr="006E6A3F" w:rsidRDefault="0010371C" w:rsidP="006E6A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3F">
        <w:rPr>
          <w:rFonts w:ascii="Times New Roman" w:hAnsi="Times New Roman" w:cs="Times New Roman"/>
          <w:sz w:val="28"/>
          <w:szCs w:val="28"/>
        </w:rPr>
        <w:t xml:space="preserve">1. </w:t>
      </w:r>
      <w:r w:rsidR="00DE3543">
        <w:rPr>
          <w:rFonts w:ascii="Times New Roman" w:hAnsi="Times New Roman" w:cs="Times New Roman"/>
          <w:color w:val="000000" w:themeColor="text1"/>
          <w:sz w:val="28"/>
          <w:szCs w:val="28"/>
        </w:rPr>
        <w:t>Публичные слушания</w:t>
      </w:r>
      <w:r w:rsidR="00DE3543" w:rsidRPr="006E6A3F">
        <w:rPr>
          <w:rFonts w:ascii="Times New Roman" w:hAnsi="Times New Roman" w:cs="Times New Roman"/>
          <w:sz w:val="28"/>
          <w:szCs w:val="28"/>
        </w:rPr>
        <w:t xml:space="preserve"> </w:t>
      </w:r>
      <w:r w:rsidR="00EE29C0" w:rsidRPr="006E6A3F">
        <w:rPr>
          <w:rFonts w:ascii="Times New Roman" w:hAnsi="Times New Roman" w:cs="Times New Roman"/>
          <w:sz w:val="28"/>
          <w:szCs w:val="28"/>
        </w:rPr>
        <w:t>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следующим вопросам:</w:t>
      </w:r>
    </w:p>
    <w:p w14:paraId="3B9842D1" w14:textId="77777777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267AC">
        <w:rPr>
          <w:rFonts w:ascii="Times New Roman" w:hAnsi="Times New Roman" w:cs="Times New Roman"/>
          <w:sz w:val="28"/>
          <w:szCs w:val="28"/>
        </w:rPr>
        <w:t>проектам п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застройки, </w:t>
      </w:r>
      <w:r w:rsidR="003267AC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EE29C0" w:rsidRPr="0010371C">
        <w:rPr>
          <w:rFonts w:ascii="Times New Roman" w:hAnsi="Times New Roman" w:cs="Times New Roman"/>
          <w:sz w:val="28"/>
          <w:szCs w:val="28"/>
        </w:rPr>
        <w:t>изменен</w:t>
      </w:r>
      <w:r w:rsidR="006E6A3F">
        <w:rPr>
          <w:rFonts w:ascii="Times New Roman" w:hAnsi="Times New Roman" w:cs="Times New Roman"/>
          <w:sz w:val="28"/>
          <w:szCs w:val="28"/>
        </w:rPr>
        <w:t xml:space="preserve">ий </w:t>
      </w:r>
      <w:r w:rsidR="003267AC">
        <w:rPr>
          <w:rFonts w:ascii="Times New Roman" w:hAnsi="Times New Roman" w:cs="Times New Roman"/>
          <w:sz w:val="28"/>
          <w:szCs w:val="28"/>
        </w:rPr>
        <w:t>в п</w:t>
      </w:r>
      <w:r w:rsidR="00EE29C0" w:rsidRPr="0010371C">
        <w:rPr>
          <w:rFonts w:ascii="Times New Roman" w:hAnsi="Times New Roman" w:cs="Times New Roman"/>
          <w:sz w:val="28"/>
          <w:szCs w:val="28"/>
        </w:rPr>
        <w:t>равил</w:t>
      </w:r>
      <w:r w:rsidR="003267AC">
        <w:rPr>
          <w:rFonts w:ascii="Times New Roman" w:hAnsi="Times New Roman" w:cs="Times New Roman"/>
          <w:sz w:val="28"/>
          <w:szCs w:val="28"/>
        </w:rPr>
        <w:t>а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482F48" w14:textId="77777777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проектам планировки территории, </w:t>
      </w:r>
      <w:r w:rsidR="003267AC">
        <w:rPr>
          <w:rFonts w:ascii="Times New Roman" w:hAnsi="Times New Roman" w:cs="Times New Roman"/>
          <w:sz w:val="28"/>
          <w:szCs w:val="28"/>
        </w:rPr>
        <w:t xml:space="preserve">внесениям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3267AC">
        <w:rPr>
          <w:rFonts w:ascii="Times New Roman" w:hAnsi="Times New Roman" w:cs="Times New Roman"/>
          <w:sz w:val="28"/>
          <w:szCs w:val="28"/>
        </w:rPr>
        <w:t>в проекты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планировки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B4AB173" w14:textId="77777777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проектам межевания территории, </w:t>
      </w:r>
      <w:r w:rsidR="003267AC">
        <w:rPr>
          <w:rFonts w:ascii="Times New Roman" w:hAnsi="Times New Roman" w:cs="Times New Roman"/>
          <w:sz w:val="28"/>
          <w:szCs w:val="28"/>
        </w:rPr>
        <w:t xml:space="preserve">внесениям 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3267AC">
        <w:rPr>
          <w:rFonts w:ascii="Times New Roman" w:hAnsi="Times New Roman" w:cs="Times New Roman"/>
          <w:sz w:val="28"/>
          <w:szCs w:val="28"/>
        </w:rPr>
        <w:t>в проекты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межевания тер</w:t>
      </w:r>
      <w:r w:rsidRPr="0010371C">
        <w:rPr>
          <w:rFonts w:ascii="Times New Roman" w:hAnsi="Times New Roman" w:cs="Times New Roman"/>
          <w:sz w:val="28"/>
          <w:szCs w:val="28"/>
        </w:rPr>
        <w:t>р</w:t>
      </w:r>
      <w:r w:rsidR="00EE29C0" w:rsidRPr="0010371C">
        <w:rPr>
          <w:rFonts w:ascii="Times New Roman" w:hAnsi="Times New Roman" w:cs="Times New Roman"/>
          <w:sz w:val="28"/>
          <w:szCs w:val="28"/>
        </w:rPr>
        <w:t>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B866FE0" w14:textId="77777777" w:rsidR="0010371C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E29C0" w:rsidRPr="0010371C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условно разрешенный вид использования земельного участка или объ</w:t>
      </w:r>
      <w:r>
        <w:rPr>
          <w:rFonts w:ascii="Times New Roman" w:hAnsi="Times New Roman" w:cs="Times New Roman"/>
          <w:sz w:val="28"/>
          <w:szCs w:val="28"/>
        </w:rPr>
        <w:t>екта капитального строительства;</w:t>
      </w:r>
      <w:r w:rsidR="00EE29C0" w:rsidRPr="001037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7EE22D" w14:textId="77777777" w:rsidR="00EE29C0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E29C0" w:rsidRPr="0010371C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отклонение от предельных параметров разрешенного строительства, реконструкции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71B7D7A6" w14:textId="77777777" w:rsidR="003D2A37" w:rsidRDefault="0010371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71C">
        <w:rPr>
          <w:rFonts w:ascii="Times New Roman" w:hAnsi="Times New Roman" w:cs="Times New Roman"/>
          <w:sz w:val="28"/>
          <w:szCs w:val="28"/>
        </w:rPr>
        <w:t xml:space="preserve">2. </w:t>
      </w:r>
      <w:r w:rsidR="00DE3543">
        <w:rPr>
          <w:rFonts w:ascii="Times New Roman" w:hAnsi="Times New Roman" w:cs="Times New Roman"/>
          <w:color w:val="000000" w:themeColor="text1"/>
          <w:sz w:val="28"/>
          <w:szCs w:val="28"/>
        </w:rPr>
        <w:t>Публичные слушания</w:t>
      </w:r>
      <w:r w:rsidR="00DE3543" w:rsidRPr="0010371C">
        <w:rPr>
          <w:rFonts w:ascii="Times New Roman" w:hAnsi="Times New Roman" w:cs="Times New Roman"/>
          <w:sz w:val="28"/>
          <w:szCs w:val="28"/>
        </w:rPr>
        <w:t xml:space="preserve"> </w:t>
      </w:r>
      <w:r w:rsidRPr="0010371C">
        <w:rPr>
          <w:rFonts w:ascii="Times New Roman" w:hAnsi="Times New Roman" w:cs="Times New Roman"/>
          <w:sz w:val="28"/>
          <w:szCs w:val="28"/>
        </w:rPr>
        <w:t xml:space="preserve">могут назначаться на рабочие </w:t>
      </w:r>
      <w:r w:rsidRPr="00DB4991">
        <w:rPr>
          <w:rFonts w:ascii="Times New Roman" w:hAnsi="Times New Roman" w:cs="Times New Roman"/>
          <w:sz w:val="28"/>
          <w:szCs w:val="28"/>
        </w:rPr>
        <w:t xml:space="preserve">и </w:t>
      </w:r>
      <w:r w:rsidR="000A7EDA" w:rsidRPr="00DB4991">
        <w:rPr>
          <w:rFonts w:ascii="Times New Roman" w:hAnsi="Times New Roman" w:cs="Times New Roman"/>
          <w:sz w:val="28"/>
          <w:szCs w:val="28"/>
        </w:rPr>
        <w:t>выходные</w:t>
      </w:r>
      <w:r w:rsidR="000A7EDA">
        <w:rPr>
          <w:rFonts w:ascii="Times New Roman" w:hAnsi="Times New Roman" w:cs="Times New Roman"/>
          <w:sz w:val="28"/>
          <w:szCs w:val="28"/>
        </w:rPr>
        <w:t xml:space="preserve"> </w:t>
      </w:r>
      <w:r w:rsidRPr="0010371C">
        <w:rPr>
          <w:rFonts w:ascii="Times New Roman" w:hAnsi="Times New Roman" w:cs="Times New Roman"/>
          <w:sz w:val="28"/>
          <w:szCs w:val="28"/>
        </w:rPr>
        <w:t xml:space="preserve">дни. В дни официальных праздников </w:t>
      </w:r>
      <w:r w:rsidR="00DE3543">
        <w:rPr>
          <w:rFonts w:ascii="Times New Roman" w:hAnsi="Times New Roman" w:cs="Times New Roman"/>
          <w:color w:val="000000" w:themeColor="text1"/>
          <w:sz w:val="28"/>
          <w:szCs w:val="28"/>
        </w:rPr>
        <w:t>публичные слушания</w:t>
      </w:r>
      <w:r w:rsidR="00DE3543" w:rsidRPr="0010371C">
        <w:rPr>
          <w:rFonts w:ascii="Times New Roman" w:hAnsi="Times New Roman" w:cs="Times New Roman"/>
          <w:sz w:val="28"/>
          <w:szCs w:val="28"/>
        </w:rPr>
        <w:t xml:space="preserve"> </w:t>
      </w:r>
      <w:r w:rsidRPr="0010371C">
        <w:rPr>
          <w:rFonts w:ascii="Times New Roman" w:hAnsi="Times New Roman" w:cs="Times New Roman"/>
          <w:sz w:val="28"/>
          <w:szCs w:val="28"/>
        </w:rPr>
        <w:t xml:space="preserve">не проводятся. </w:t>
      </w:r>
    </w:p>
    <w:p w14:paraId="34D8EC86" w14:textId="77777777" w:rsidR="003D2A37" w:rsidRPr="00904185" w:rsidRDefault="003D2A37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4185">
        <w:rPr>
          <w:rFonts w:ascii="Times New Roman" w:hAnsi="Times New Roman" w:cs="Times New Roman"/>
          <w:sz w:val="28"/>
          <w:szCs w:val="28"/>
        </w:rPr>
        <w:t xml:space="preserve">3. </w:t>
      </w:r>
      <w:r w:rsidR="0010371C" w:rsidRPr="00904185">
        <w:rPr>
          <w:rFonts w:ascii="Times New Roman" w:hAnsi="Times New Roman" w:cs="Times New Roman"/>
          <w:sz w:val="28"/>
          <w:szCs w:val="28"/>
        </w:rPr>
        <w:t xml:space="preserve">В рабочие дни время </w:t>
      </w:r>
      <w:r w:rsidRPr="00904185">
        <w:rPr>
          <w:rFonts w:ascii="Times New Roman" w:hAnsi="Times New Roman" w:cs="Times New Roman"/>
          <w:sz w:val="28"/>
          <w:szCs w:val="28"/>
        </w:rPr>
        <w:t xml:space="preserve">начала публичных слушаний </w:t>
      </w:r>
      <w:r w:rsidR="0010371C" w:rsidRPr="00904185">
        <w:rPr>
          <w:rFonts w:ascii="Times New Roman" w:hAnsi="Times New Roman" w:cs="Times New Roman"/>
          <w:sz w:val="28"/>
          <w:szCs w:val="28"/>
        </w:rPr>
        <w:t>не может быть назначено р</w:t>
      </w:r>
      <w:r w:rsidRPr="00904185">
        <w:rPr>
          <w:rFonts w:ascii="Times New Roman" w:hAnsi="Times New Roman" w:cs="Times New Roman"/>
          <w:sz w:val="28"/>
          <w:szCs w:val="28"/>
        </w:rPr>
        <w:t>анее 18 часов местного времени</w:t>
      </w:r>
      <w:r w:rsidR="00424732" w:rsidRPr="00904185">
        <w:rPr>
          <w:rFonts w:ascii="Times New Roman" w:hAnsi="Times New Roman" w:cs="Times New Roman"/>
          <w:sz w:val="28"/>
          <w:szCs w:val="28"/>
        </w:rPr>
        <w:t>.</w:t>
      </w:r>
    </w:p>
    <w:p w14:paraId="00F695D8" w14:textId="77777777" w:rsidR="00B37B79" w:rsidRDefault="00B37B79" w:rsidP="00631D2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37B79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DE3543"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631D2B" w:rsidRPr="00800E23">
        <w:rPr>
          <w:rFonts w:ascii="Times New Roman" w:hAnsi="Times New Roman" w:cs="Times New Roman"/>
          <w:sz w:val="28"/>
          <w:szCs w:val="28"/>
        </w:rPr>
        <w:t xml:space="preserve"> </w:t>
      </w:r>
      <w:r w:rsidRPr="00B37B79">
        <w:rPr>
          <w:rFonts w:ascii="Times New Roman" w:hAnsi="Times New Roman" w:cs="Times New Roman"/>
          <w:sz w:val="28"/>
          <w:szCs w:val="28"/>
        </w:rPr>
        <w:t>носят</w:t>
      </w:r>
      <w:r w:rsidR="00631D2B">
        <w:rPr>
          <w:rFonts w:ascii="Times New Roman" w:hAnsi="Times New Roman" w:cs="Times New Roman"/>
          <w:sz w:val="28"/>
          <w:szCs w:val="28"/>
        </w:rPr>
        <w:t xml:space="preserve"> </w:t>
      </w:r>
      <w:r w:rsidRPr="00B37B79">
        <w:rPr>
          <w:rFonts w:ascii="Times New Roman" w:hAnsi="Times New Roman" w:cs="Times New Roman"/>
          <w:sz w:val="28"/>
          <w:szCs w:val="28"/>
        </w:rPr>
        <w:t>рекомендательный характер.</w:t>
      </w:r>
    </w:p>
    <w:p w14:paraId="0EDF25AF" w14:textId="364DA91F" w:rsidR="0090547C" w:rsidRPr="00271756" w:rsidRDefault="00B37B79" w:rsidP="0027175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26DA">
        <w:rPr>
          <w:rFonts w:ascii="Times New Roman" w:hAnsi="Times New Roman" w:cs="Times New Roman"/>
          <w:sz w:val="28"/>
          <w:szCs w:val="28"/>
        </w:rPr>
        <w:t xml:space="preserve">. </w:t>
      </w:r>
      <w:r w:rsidR="00271756">
        <w:rPr>
          <w:rFonts w:ascii="Times New Roman" w:hAnsi="Times New Roman" w:cs="Times New Roman"/>
          <w:sz w:val="28"/>
          <w:szCs w:val="28"/>
        </w:rPr>
        <w:t xml:space="preserve">Порядок организации и </w:t>
      </w:r>
      <w:r w:rsidR="00271756" w:rsidRPr="0027175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631D2B"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00E23">
        <w:rPr>
          <w:rFonts w:ascii="Times New Roman" w:hAnsi="Times New Roman" w:cs="Times New Roman"/>
          <w:sz w:val="28"/>
          <w:szCs w:val="28"/>
        </w:rPr>
        <w:t xml:space="preserve"> проектам, организатор</w:t>
      </w:r>
      <w:r w:rsidR="00DE35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3543"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00E23">
        <w:rPr>
          <w:rFonts w:ascii="Times New Roman" w:hAnsi="Times New Roman" w:cs="Times New Roman"/>
          <w:sz w:val="28"/>
          <w:szCs w:val="28"/>
        </w:rPr>
        <w:t xml:space="preserve">, срок проведения </w:t>
      </w:r>
      <w:r w:rsidR="00DE3543"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00E23">
        <w:rPr>
          <w:rFonts w:ascii="Times New Roman" w:hAnsi="Times New Roman" w:cs="Times New Roman"/>
          <w:sz w:val="28"/>
          <w:szCs w:val="28"/>
        </w:rPr>
        <w:t xml:space="preserve">, официальный сайт и (или) информационные системы, требования к информационным стендам, на которых размещаются оповещения о начале </w:t>
      </w:r>
      <w:r w:rsidR="00DE3543"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00E23">
        <w:rPr>
          <w:rFonts w:ascii="Times New Roman" w:hAnsi="Times New Roman" w:cs="Times New Roman"/>
          <w:sz w:val="28"/>
          <w:szCs w:val="28"/>
        </w:rPr>
        <w:t xml:space="preserve">, форма оповещения о начале </w:t>
      </w:r>
      <w:r w:rsidR="00DE3543"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00E23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протокола </w:t>
      </w:r>
      <w:r w:rsidR="00DE3543"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00E23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заключения о результатах </w:t>
      </w:r>
      <w:r w:rsidR="00DE3543"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271756" w:rsidRPr="00800E23">
        <w:rPr>
          <w:rFonts w:ascii="Times New Roman" w:hAnsi="Times New Roman" w:cs="Times New Roman"/>
          <w:sz w:val="28"/>
          <w:szCs w:val="28"/>
        </w:rPr>
        <w:t xml:space="preserve">, порядок проведения экспозиции </w:t>
      </w:r>
      <w:r w:rsidR="00271756" w:rsidRPr="00800E23">
        <w:rPr>
          <w:rFonts w:ascii="Times New Roman" w:hAnsi="Times New Roman" w:cs="Times New Roman"/>
          <w:sz w:val="28"/>
          <w:szCs w:val="28"/>
        </w:rPr>
        <w:lastRenderedPageBreak/>
        <w:t xml:space="preserve">проекта, подлежащего рассмотрению на </w:t>
      </w:r>
      <w:r w:rsidR="00DE3543" w:rsidRPr="00DE3543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271756" w:rsidRPr="00800E23">
        <w:rPr>
          <w:rFonts w:ascii="Times New Roman" w:hAnsi="Times New Roman" w:cs="Times New Roman"/>
          <w:sz w:val="28"/>
          <w:szCs w:val="28"/>
        </w:rPr>
        <w:t xml:space="preserve">, а также порядок консультирования посетителей экспозиции проекта, подлежащего рассмотрению на </w:t>
      </w:r>
      <w:r w:rsidR="00DE3543" w:rsidRPr="00DE3543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7F59C7">
        <w:rPr>
          <w:rFonts w:ascii="Times New Roman" w:hAnsi="Times New Roman" w:cs="Times New Roman"/>
          <w:sz w:val="28"/>
          <w:szCs w:val="28"/>
        </w:rPr>
        <w:t xml:space="preserve"> определяются У</w:t>
      </w:r>
      <w:r w:rsidR="0090547C" w:rsidRPr="00800E23">
        <w:rPr>
          <w:rFonts w:ascii="Times New Roman" w:hAnsi="Times New Roman" w:cs="Times New Roman"/>
          <w:sz w:val="28"/>
          <w:szCs w:val="28"/>
        </w:rPr>
        <w:t>с</w:t>
      </w:r>
      <w:r w:rsidR="00271756" w:rsidRPr="00800E23">
        <w:rPr>
          <w:rFonts w:ascii="Times New Roman" w:hAnsi="Times New Roman" w:cs="Times New Roman"/>
          <w:sz w:val="28"/>
          <w:szCs w:val="28"/>
        </w:rPr>
        <w:t>тавом</w:t>
      </w:r>
      <w:r w:rsidR="00A327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271756" w:rsidRPr="00800E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2E5C">
        <w:rPr>
          <w:rFonts w:ascii="Times New Roman" w:hAnsi="Times New Roman" w:cs="Times New Roman"/>
          <w:sz w:val="28"/>
          <w:szCs w:val="28"/>
        </w:rPr>
        <w:t>Калмашског</w:t>
      </w:r>
      <w:r w:rsidR="00357B1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DE3543" w:rsidRPr="00DE354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02E5C">
        <w:rPr>
          <w:rFonts w:ascii="Times New Roman" w:hAnsi="Times New Roman" w:cs="Times New Roman"/>
          <w:sz w:val="28"/>
          <w:szCs w:val="28"/>
        </w:rPr>
        <w:t>Тукаевского</w:t>
      </w:r>
      <w:r w:rsidR="00DE3543" w:rsidRPr="00DE3543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271756" w:rsidRPr="00800E23">
        <w:rPr>
          <w:rFonts w:ascii="Times New Roman" w:hAnsi="Times New Roman" w:cs="Times New Roman"/>
          <w:sz w:val="28"/>
          <w:szCs w:val="28"/>
        </w:rPr>
        <w:t xml:space="preserve"> </w:t>
      </w:r>
      <w:r w:rsidR="0090547C" w:rsidRPr="00800E23">
        <w:rPr>
          <w:rFonts w:ascii="Times New Roman" w:hAnsi="Times New Roman" w:cs="Times New Roman"/>
          <w:sz w:val="28"/>
          <w:szCs w:val="28"/>
        </w:rPr>
        <w:t xml:space="preserve"> и (или) нормативным правовым актом представительного о</w:t>
      </w:r>
      <w:r w:rsidR="00A67922" w:rsidRPr="00800E23">
        <w:rPr>
          <w:rFonts w:ascii="Times New Roman" w:hAnsi="Times New Roman" w:cs="Times New Roman"/>
          <w:sz w:val="28"/>
          <w:szCs w:val="28"/>
        </w:rPr>
        <w:t>ргана</w:t>
      </w:r>
      <w:r w:rsidR="001A1606" w:rsidRPr="00800E23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A67922" w:rsidRPr="00800E2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B5767B" w14:textId="77777777" w:rsidR="0090547C" w:rsidRDefault="0090547C" w:rsidP="0010371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8F0BBC" w14:textId="77777777" w:rsidR="00EE29C0" w:rsidRPr="002A0E36" w:rsidRDefault="002A0E36" w:rsidP="00C7091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FC21297" w14:textId="77777777" w:rsidR="00EE29C0" w:rsidRPr="009456E5" w:rsidRDefault="00EE29C0" w:rsidP="002A0E36">
      <w:pPr>
        <w:pStyle w:val="1"/>
        <w:rPr>
          <w:b/>
        </w:rPr>
      </w:pPr>
      <w:r w:rsidRPr="009456E5">
        <w:rPr>
          <w:b/>
        </w:rPr>
        <w:lastRenderedPageBreak/>
        <w:t xml:space="preserve">Глава 6. Положение о внесении изменений в </w:t>
      </w:r>
      <w:r w:rsidR="006E6A3F" w:rsidRPr="009456E5">
        <w:rPr>
          <w:b/>
        </w:rPr>
        <w:t>П</w:t>
      </w:r>
      <w:r w:rsidRPr="009456E5">
        <w:rPr>
          <w:b/>
        </w:rPr>
        <w:t>равила землепользования и застройки</w:t>
      </w:r>
    </w:p>
    <w:p w14:paraId="234FDA36" w14:textId="77777777" w:rsidR="00115BF6" w:rsidRPr="00115BF6" w:rsidRDefault="00EC1FCC" w:rsidP="006E6A3F">
      <w:pPr>
        <w:pStyle w:val="2"/>
        <w:ind w:firstLine="708"/>
        <w:jc w:val="both"/>
      </w:pPr>
      <w:r>
        <w:t>Статья 11</w:t>
      </w:r>
      <w:r w:rsidR="00115BF6" w:rsidRPr="00115BF6">
        <w:t>. Общие по</w:t>
      </w:r>
      <w:r w:rsidR="006E6A3F">
        <w:t>ложения о внесении изменений в П</w:t>
      </w:r>
      <w:r w:rsidR="00115BF6" w:rsidRPr="00115BF6">
        <w:t>равила землепользования и застройки</w:t>
      </w:r>
    </w:p>
    <w:p w14:paraId="49731BAA" w14:textId="77777777" w:rsidR="00EE29C0" w:rsidRDefault="00EE29C0" w:rsidP="001D02A9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E2E6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Порядок внесения изменений в настоящие Правила устанавлив</w:t>
      </w:r>
      <w:r w:rsidR="00115BF6">
        <w:rPr>
          <w:rFonts w:ascii="Times New Roman" w:hAnsi="Times New Roman" w:cs="Times New Roman"/>
          <w:sz w:val="28"/>
          <w:szCs w:val="28"/>
          <w:lang w:val="ru-RU"/>
        </w:rPr>
        <w:t xml:space="preserve">ается статьей 33 </w:t>
      </w:r>
      <w:proofErr w:type="spellStart"/>
      <w:r w:rsidR="00115BF6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="00115BF6">
        <w:rPr>
          <w:rFonts w:ascii="Times New Roman" w:hAnsi="Times New Roman" w:cs="Times New Roman"/>
          <w:sz w:val="28"/>
          <w:szCs w:val="28"/>
          <w:lang w:val="ru-RU"/>
        </w:rPr>
        <w:t xml:space="preserve"> РФ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учетом особенностей настоящей статьи.</w:t>
      </w:r>
    </w:p>
    <w:p w14:paraId="5FF91EA0" w14:textId="77777777" w:rsidR="001C73EE" w:rsidRDefault="008833AE" w:rsidP="004E18E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079D9">
        <w:rPr>
          <w:rFonts w:ascii="Times New Roman" w:hAnsi="Times New Roman" w:cs="Times New Roman"/>
          <w:sz w:val="28"/>
          <w:szCs w:val="28"/>
          <w:lang w:val="ru-RU"/>
        </w:rPr>
        <w:t>. В случае возникновения строительных намерений на земельных участках</w:t>
      </w:r>
      <w:r w:rsidR="00610E53">
        <w:rPr>
          <w:rFonts w:ascii="Times New Roman" w:hAnsi="Times New Roman" w:cs="Times New Roman"/>
          <w:sz w:val="28"/>
          <w:szCs w:val="28"/>
          <w:lang w:val="ru-RU"/>
        </w:rPr>
        <w:t>, расположенных за границами населенных пунктов</w:t>
      </w:r>
      <w:r w:rsidR="00E079D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где территориальные зоны </w:t>
      </w:r>
      <w:r w:rsidR="004E18E8">
        <w:rPr>
          <w:rFonts w:ascii="Times New Roman" w:hAnsi="Times New Roman" w:cs="Times New Roman"/>
          <w:sz w:val="28"/>
          <w:szCs w:val="28"/>
          <w:lang w:val="ru-RU"/>
        </w:rPr>
        <w:t xml:space="preserve">Правилами </w:t>
      </w:r>
      <w:r w:rsidR="00E079D9">
        <w:rPr>
          <w:rFonts w:ascii="Times New Roman" w:hAnsi="Times New Roman" w:cs="Times New Roman"/>
          <w:sz w:val="28"/>
          <w:szCs w:val="28"/>
          <w:lang w:val="ru-RU"/>
        </w:rPr>
        <w:t>не установлен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4E18E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правовой режим таких земельных участков </w:t>
      </w:r>
      <w:r w:rsidR="001C73EE" w:rsidRPr="001C73EE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устанавливается путем внесения изменений в Правила 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в части </w:t>
      </w:r>
      <w:r w:rsidR="001C73EE" w:rsidRPr="001C73EE">
        <w:rPr>
          <w:rFonts w:ascii="Times New Roman" w:hAnsi="Times New Roman" w:cs="Times New Roman"/>
          <w:sz w:val="28"/>
          <w:szCs w:val="28"/>
          <w:lang w:val="ru-RU"/>
        </w:rPr>
        <w:t>установления соответствующей территориальной зоны.</w:t>
      </w:r>
      <w:r w:rsidR="001C73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318C01B" w14:textId="77777777" w:rsidR="00EE29C0" w:rsidRPr="00E079D9" w:rsidRDefault="004E18E8" w:rsidP="004E18E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178EBFCD" w14:textId="77777777" w:rsidR="00EE29C0" w:rsidRPr="009456E5" w:rsidRDefault="00EE29C0" w:rsidP="00F20163">
      <w:pPr>
        <w:pStyle w:val="1"/>
        <w:rPr>
          <w:b/>
        </w:rPr>
      </w:pPr>
      <w:r w:rsidRPr="009456E5">
        <w:rPr>
          <w:b/>
        </w:rPr>
        <w:lastRenderedPageBreak/>
        <w:t>Глава 7. Положение о регулировании иных вопрос</w:t>
      </w:r>
      <w:r w:rsidR="00F20163" w:rsidRPr="009456E5">
        <w:rPr>
          <w:b/>
        </w:rPr>
        <w:t>ов землепользования и застройки</w:t>
      </w:r>
    </w:p>
    <w:p w14:paraId="5A60D5D7" w14:textId="77777777" w:rsidR="00467C6A" w:rsidRPr="00E612B8" w:rsidRDefault="00EC1FCC" w:rsidP="00E612B8">
      <w:pPr>
        <w:pStyle w:val="2"/>
      </w:pPr>
      <w:r>
        <w:t>Статья 12</w:t>
      </w:r>
      <w:r w:rsidR="00467C6A" w:rsidRPr="00E612B8">
        <w:t>. Комплексное развитие территории</w:t>
      </w:r>
    </w:p>
    <w:p w14:paraId="4FF8860D" w14:textId="77777777" w:rsidR="00A16AF0" w:rsidRPr="00E612B8" w:rsidRDefault="00A16AF0" w:rsidP="00E612B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Комплексное развитие территории осуществляется в соответствии с </w:t>
      </w:r>
      <w:proofErr w:type="spellStart"/>
      <w:r w:rsidRPr="00B36154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 РФ, а также </w:t>
      </w:r>
      <w:r w:rsidR="00E612B8" w:rsidRPr="00B36154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="00E612B8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19E9" w:rsidRPr="00EC1FCC">
        <w:rPr>
          <w:rFonts w:ascii="Times New Roman" w:hAnsi="Times New Roman" w:cs="Times New Roman"/>
          <w:sz w:val="28"/>
          <w:szCs w:val="28"/>
          <w:lang w:val="ru-RU"/>
        </w:rPr>
        <w:t>постановлению Кабинета Министров Республики Татарстан от 24.09.2021 №</w:t>
      </w:r>
      <w:r w:rsidR="00FB41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19E9"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913 «О мерах по реализации проектов комплексного развития территорий в Республике Татарстан». </w:t>
      </w:r>
    </w:p>
    <w:p w14:paraId="0C3B7E9C" w14:textId="77777777" w:rsidR="0023326C" w:rsidRDefault="0023326C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174F100" w14:textId="77777777" w:rsidR="00D033B1" w:rsidRDefault="00D033B1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E4E6E08" w14:textId="77777777" w:rsidR="00D033B1" w:rsidRPr="00B0071D" w:rsidRDefault="00D033B1" w:rsidP="00B0071D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033B1" w:rsidRPr="00B0071D" w:rsidSect="00E5545D">
      <w:headerReference w:type="default" r:id="rId9"/>
      <w:footnotePr>
        <w:numRestart w:val="eachPage"/>
      </w:footnotePr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B238A" w14:textId="77777777" w:rsidR="00EB5226" w:rsidRDefault="00EB5226" w:rsidP="00110688">
      <w:pPr>
        <w:spacing w:after="0" w:line="240" w:lineRule="auto"/>
      </w:pPr>
      <w:r>
        <w:separator/>
      </w:r>
    </w:p>
  </w:endnote>
  <w:endnote w:type="continuationSeparator" w:id="0">
    <w:p w14:paraId="578EEFAF" w14:textId="77777777" w:rsidR="00EB5226" w:rsidRDefault="00EB5226" w:rsidP="00110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93075" w14:textId="77777777" w:rsidR="00EB5226" w:rsidRDefault="00EB5226" w:rsidP="00110688">
      <w:pPr>
        <w:spacing w:after="0" w:line="240" w:lineRule="auto"/>
      </w:pPr>
      <w:r>
        <w:separator/>
      </w:r>
    </w:p>
  </w:footnote>
  <w:footnote w:type="continuationSeparator" w:id="0">
    <w:p w14:paraId="2B2C053B" w14:textId="77777777" w:rsidR="00EB5226" w:rsidRDefault="00EB5226" w:rsidP="00110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6E54A" w14:textId="77777777" w:rsidR="00E5545D" w:rsidRDefault="00E5545D">
    <w:pPr>
      <w:pStyle w:val="af3"/>
      <w:jc w:val="center"/>
    </w:pPr>
  </w:p>
  <w:p w14:paraId="6E87314E" w14:textId="77777777" w:rsidR="00E5545D" w:rsidRDefault="00E5545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2A70E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13E7A"/>
    <w:multiLevelType w:val="hybridMultilevel"/>
    <w:tmpl w:val="52ACFC0E"/>
    <w:lvl w:ilvl="0" w:tplc="E882514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30ED5"/>
    <w:multiLevelType w:val="hybridMultilevel"/>
    <w:tmpl w:val="35BCEF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D3F4969"/>
    <w:multiLevelType w:val="hybridMultilevel"/>
    <w:tmpl w:val="526E9D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F30A3D"/>
    <w:multiLevelType w:val="multilevel"/>
    <w:tmpl w:val="0B6A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85E09"/>
    <w:multiLevelType w:val="hybridMultilevel"/>
    <w:tmpl w:val="44A85BD0"/>
    <w:lvl w:ilvl="0" w:tplc="E3FCCB7E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479556A"/>
    <w:multiLevelType w:val="hybridMultilevel"/>
    <w:tmpl w:val="DBEEEEAC"/>
    <w:lvl w:ilvl="0" w:tplc="1D546E2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8754892">
    <w:abstractNumId w:val="2"/>
  </w:num>
  <w:num w:numId="2" w16cid:durableId="1740322352">
    <w:abstractNumId w:val="21"/>
  </w:num>
  <w:num w:numId="3" w16cid:durableId="522939627">
    <w:abstractNumId w:val="18"/>
  </w:num>
  <w:num w:numId="4" w16cid:durableId="430586343">
    <w:abstractNumId w:val="10"/>
  </w:num>
  <w:num w:numId="5" w16cid:durableId="2124037470">
    <w:abstractNumId w:val="9"/>
  </w:num>
  <w:num w:numId="6" w16cid:durableId="15932459">
    <w:abstractNumId w:val="24"/>
  </w:num>
  <w:num w:numId="7" w16cid:durableId="164055683">
    <w:abstractNumId w:val="7"/>
  </w:num>
  <w:num w:numId="8" w16cid:durableId="306281797">
    <w:abstractNumId w:val="28"/>
  </w:num>
  <w:num w:numId="9" w16cid:durableId="1440954401">
    <w:abstractNumId w:val="8"/>
  </w:num>
  <w:num w:numId="10" w16cid:durableId="524441935">
    <w:abstractNumId w:val="25"/>
  </w:num>
  <w:num w:numId="11" w16cid:durableId="1568033009">
    <w:abstractNumId w:val="23"/>
  </w:num>
  <w:num w:numId="12" w16cid:durableId="111361451">
    <w:abstractNumId w:val="12"/>
  </w:num>
  <w:num w:numId="13" w16cid:durableId="190923480">
    <w:abstractNumId w:val="5"/>
  </w:num>
  <w:num w:numId="14" w16cid:durableId="300577038">
    <w:abstractNumId w:val="6"/>
  </w:num>
  <w:num w:numId="15" w16cid:durableId="1434590319">
    <w:abstractNumId w:val="14"/>
  </w:num>
  <w:num w:numId="16" w16cid:durableId="1919244613">
    <w:abstractNumId w:val="26"/>
  </w:num>
  <w:num w:numId="17" w16cid:durableId="941496086">
    <w:abstractNumId w:val="16"/>
  </w:num>
  <w:num w:numId="18" w16cid:durableId="2051804352">
    <w:abstractNumId w:val="27"/>
  </w:num>
  <w:num w:numId="19" w16cid:durableId="836918713">
    <w:abstractNumId w:val="20"/>
  </w:num>
  <w:num w:numId="20" w16cid:durableId="1216895150">
    <w:abstractNumId w:val="29"/>
  </w:num>
  <w:num w:numId="21" w16cid:durableId="97991614">
    <w:abstractNumId w:val="19"/>
  </w:num>
  <w:num w:numId="22" w16cid:durableId="394596622">
    <w:abstractNumId w:val="3"/>
  </w:num>
  <w:num w:numId="23" w16cid:durableId="198979967">
    <w:abstractNumId w:val="4"/>
  </w:num>
  <w:num w:numId="24" w16cid:durableId="1305693119">
    <w:abstractNumId w:val="15"/>
  </w:num>
  <w:num w:numId="25" w16cid:durableId="1622616098">
    <w:abstractNumId w:val="0"/>
  </w:num>
  <w:num w:numId="26" w16cid:durableId="1099107222">
    <w:abstractNumId w:val="17"/>
  </w:num>
  <w:num w:numId="27" w16cid:durableId="742796174">
    <w:abstractNumId w:val="11"/>
  </w:num>
  <w:num w:numId="28" w16cid:durableId="480776420">
    <w:abstractNumId w:val="22"/>
  </w:num>
  <w:num w:numId="29" w16cid:durableId="1622226985">
    <w:abstractNumId w:val="13"/>
  </w:num>
  <w:num w:numId="30" w16cid:durableId="564920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9C0"/>
    <w:rsid w:val="00001956"/>
    <w:rsid w:val="00003023"/>
    <w:rsid w:val="00007ABC"/>
    <w:rsid w:val="00010E26"/>
    <w:rsid w:val="00011C9A"/>
    <w:rsid w:val="000204CD"/>
    <w:rsid w:val="0002185E"/>
    <w:rsid w:val="00026722"/>
    <w:rsid w:val="00027C7B"/>
    <w:rsid w:val="000348BD"/>
    <w:rsid w:val="00035C1C"/>
    <w:rsid w:val="00051852"/>
    <w:rsid w:val="0005737D"/>
    <w:rsid w:val="00075193"/>
    <w:rsid w:val="00076019"/>
    <w:rsid w:val="00076EB7"/>
    <w:rsid w:val="00082FED"/>
    <w:rsid w:val="00086FA5"/>
    <w:rsid w:val="0009143A"/>
    <w:rsid w:val="00094023"/>
    <w:rsid w:val="00095D24"/>
    <w:rsid w:val="000A2965"/>
    <w:rsid w:val="000A5E2D"/>
    <w:rsid w:val="000A7EDA"/>
    <w:rsid w:val="000B0AC4"/>
    <w:rsid w:val="000B4B7E"/>
    <w:rsid w:val="000B5F1E"/>
    <w:rsid w:val="000B7BF8"/>
    <w:rsid w:val="000C250C"/>
    <w:rsid w:val="000C4E42"/>
    <w:rsid w:val="000D5AA2"/>
    <w:rsid w:val="000E34DE"/>
    <w:rsid w:val="0010371C"/>
    <w:rsid w:val="001055E1"/>
    <w:rsid w:val="00106661"/>
    <w:rsid w:val="00110688"/>
    <w:rsid w:val="00115BF6"/>
    <w:rsid w:val="0011656D"/>
    <w:rsid w:val="00117EAE"/>
    <w:rsid w:val="001219AF"/>
    <w:rsid w:val="00122BF5"/>
    <w:rsid w:val="0013475A"/>
    <w:rsid w:val="0014002A"/>
    <w:rsid w:val="001402B6"/>
    <w:rsid w:val="001405A3"/>
    <w:rsid w:val="00143CB7"/>
    <w:rsid w:val="00152CE3"/>
    <w:rsid w:val="00153156"/>
    <w:rsid w:val="00157002"/>
    <w:rsid w:val="00157637"/>
    <w:rsid w:val="001717BA"/>
    <w:rsid w:val="00182D4F"/>
    <w:rsid w:val="001838BC"/>
    <w:rsid w:val="00186115"/>
    <w:rsid w:val="00187AF0"/>
    <w:rsid w:val="00193574"/>
    <w:rsid w:val="0019568A"/>
    <w:rsid w:val="0019739A"/>
    <w:rsid w:val="00197BF8"/>
    <w:rsid w:val="001A1606"/>
    <w:rsid w:val="001A40AF"/>
    <w:rsid w:val="001B7CCF"/>
    <w:rsid w:val="001C66EB"/>
    <w:rsid w:val="001C73EE"/>
    <w:rsid w:val="001C7CE4"/>
    <w:rsid w:val="001D02A9"/>
    <w:rsid w:val="001D26FB"/>
    <w:rsid w:val="001D54C5"/>
    <w:rsid w:val="001D6C16"/>
    <w:rsid w:val="001E1EB5"/>
    <w:rsid w:val="001F65ED"/>
    <w:rsid w:val="002128FF"/>
    <w:rsid w:val="002139D6"/>
    <w:rsid w:val="00220C59"/>
    <w:rsid w:val="00226251"/>
    <w:rsid w:val="002319B3"/>
    <w:rsid w:val="0023326C"/>
    <w:rsid w:val="00241548"/>
    <w:rsid w:val="002553EC"/>
    <w:rsid w:val="002605E4"/>
    <w:rsid w:val="0026551E"/>
    <w:rsid w:val="0026729E"/>
    <w:rsid w:val="00267F61"/>
    <w:rsid w:val="00271756"/>
    <w:rsid w:val="002771BD"/>
    <w:rsid w:val="002775D0"/>
    <w:rsid w:val="00295AD2"/>
    <w:rsid w:val="002A0E36"/>
    <w:rsid w:val="002A7494"/>
    <w:rsid w:val="002B45C7"/>
    <w:rsid w:val="002B477F"/>
    <w:rsid w:val="002B4CF6"/>
    <w:rsid w:val="002B6C1D"/>
    <w:rsid w:val="002C65AB"/>
    <w:rsid w:val="002C7758"/>
    <w:rsid w:val="002D4B3D"/>
    <w:rsid w:val="002E6759"/>
    <w:rsid w:val="002F31F0"/>
    <w:rsid w:val="002F72B4"/>
    <w:rsid w:val="00306210"/>
    <w:rsid w:val="0031195B"/>
    <w:rsid w:val="003124FC"/>
    <w:rsid w:val="00313208"/>
    <w:rsid w:val="00315333"/>
    <w:rsid w:val="00321518"/>
    <w:rsid w:val="003224B4"/>
    <w:rsid w:val="00324E7D"/>
    <w:rsid w:val="00325E2C"/>
    <w:rsid w:val="003267AC"/>
    <w:rsid w:val="00326E24"/>
    <w:rsid w:val="00327741"/>
    <w:rsid w:val="00330A6F"/>
    <w:rsid w:val="00335842"/>
    <w:rsid w:val="003368FD"/>
    <w:rsid w:val="00336C03"/>
    <w:rsid w:val="003435B6"/>
    <w:rsid w:val="0035390A"/>
    <w:rsid w:val="00356AEC"/>
    <w:rsid w:val="00357B18"/>
    <w:rsid w:val="00362E72"/>
    <w:rsid w:val="003633E1"/>
    <w:rsid w:val="00363459"/>
    <w:rsid w:val="00363EB5"/>
    <w:rsid w:val="00375F68"/>
    <w:rsid w:val="00382446"/>
    <w:rsid w:val="00383068"/>
    <w:rsid w:val="00385A7E"/>
    <w:rsid w:val="003873E9"/>
    <w:rsid w:val="00387CE8"/>
    <w:rsid w:val="003925F5"/>
    <w:rsid w:val="00394D4C"/>
    <w:rsid w:val="00397CFF"/>
    <w:rsid w:val="00397DF6"/>
    <w:rsid w:val="003C322B"/>
    <w:rsid w:val="003C58A8"/>
    <w:rsid w:val="003D0E57"/>
    <w:rsid w:val="003D2A37"/>
    <w:rsid w:val="003D2EFA"/>
    <w:rsid w:val="003E3D29"/>
    <w:rsid w:val="003E6F78"/>
    <w:rsid w:val="003F04C0"/>
    <w:rsid w:val="003F5082"/>
    <w:rsid w:val="003F5D70"/>
    <w:rsid w:val="00403E00"/>
    <w:rsid w:val="00404E13"/>
    <w:rsid w:val="00424732"/>
    <w:rsid w:val="0043177A"/>
    <w:rsid w:val="00432537"/>
    <w:rsid w:val="00432661"/>
    <w:rsid w:val="00435B69"/>
    <w:rsid w:val="00437686"/>
    <w:rsid w:val="00437E63"/>
    <w:rsid w:val="004444C6"/>
    <w:rsid w:val="004530E2"/>
    <w:rsid w:val="00460325"/>
    <w:rsid w:val="00460E42"/>
    <w:rsid w:val="00461EF4"/>
    <w:rsid w:val="00467443"/>
    <w:rsid w:val="00467C6A"/>
    <w:rsid w:val="00471CC9"/>
    <w:rsid w:val="00473036"/>
    <w:rsid w:val="00474D84"/>
    <w:rsid w:val="00484D2D"/>
    <w:rsid w:val="00486805"/>
    <w:rsid w:val="004A4649"/>
    <w:rsid w:val="004B7D1D"/>
    <w:rsid w:val="004C1604"/>
    <w:rsid w:val="004C35CD"/>
    <w:rsid w:val="004D1565"/>
    <w:rsid w:val="004D3A27"/>
    <w:rsid w:val="004D4B17"/>
    <w:rsid w:val="004E0DBD"/>
    <w:rsid w:val="004E18E8"/>
    <w:rsid w:val="004E4AB6"/>
    <w:rsid w:val="00500763"/>
    <w:rsid w:val="005116D3"/>
    <w:rsid w:val="00530E10"/>
    <w:rsid w:val="005319E9"/>
    <w:rsid w:val="005321BD"/>
    <w:rsid w:val="00533E5B"/>
    <w:rsid w:val="00537BD6"/>
    <w:rsid w:val="00543403"/>
    <w:rsid w:val="0054376D"/>
    <w:rsid w:val="00546976"/>
    <w:rsid w:val="00553F7D"/>
    <w:rsid w:val="00563A2A"/>
    <w:rsid w:val="00565DB5"/>
    <w:rsid w:val="005717BD"/>
    <w:rsid w:val="005750E4"/>
    <w:rsid w:val="00583FE6"/>
    <w:rsid w:val="00585D2F"/>
    <w:rsid w:val="00590FBA"/>
    <w:rsid w:val="00594BC0"/>
    <w:rsid w:val="005A014F"/>
    <w:rsid w:val="005A0AF3"/>
    <w:rsid w:val="005B50D6"/>
    <w:rsid w:val="005C27FF"/>
    <w:rsid w:val="005D6808"/>
    <w:rsid w:val="005D73B8"/>
    <w:rsid w:val="005E214E"/>
    <w:rsid w:val="005E6692"/>
    <w:rsid w:val="00605DE2"/>
    <w:rsid w:val="00610036"/>
    <w:rsid w:val="00610E53"/>
    <w:rsid w:val="00631D2B"/>
    <w:rsid w:val="00633308"/>
    <w:rsid w:val="00634C96"/>
    <w:rsid w:val="00637C2D"/>
    <w:rsid w:val="00642CAE"/>
    <w:rsid w:val="00644D97"/>
    <w:rsid w:val="006478BE"/>
    <w:rsid w:val="006478D4"/>
    <w:rsid w:val="0066584A"/>
    <w:rsid w:val="0068097B"/>
    <w:rsid w:val="006827DC"/>
    <w:rsid w:val="00683C20"/>
    <w:rsid w:val="006876CC"/>
    <w:rsid w:val="006B68B9"/>
    <w:rsid w:val="006D0AEC"/>
    <w:rsid w:val="006D1BD2"/>
    <w:rsid w:val="006D2A42"/>
    <w:rsid w:val="006D3EF3"/>
    <w:rsid w:val="006E5411"/>
    <w:rsid w:val="006E6A3F"/>
    <w:rsid w:val="006E7C37"/>
    <w:rsid w:val="006F2C17"/>
    <w:rsid w:val="0070177E"/>
    <w:rsid w:val="00707607"/>
    <w:rsid w:val="00710FEF"/>
    <w:rsid w:val="0071580E"/>
    <w:rsid w:val="007159C9"/>
    <w:rsid w:val="007209D6"/>
    <w:rsid w:val="00723CB0"/>
    <w:rsid w:val="00727116"/>
    <w:rsid w:val="007300CD"/>
    <w:rsid w:val="00730449"/>
    <w:rsid w:val="00730925"/>
    <w:rsid w:val="00730A2C"/>
    <w:rsid w:val="007539A0"/>
    <w:rsid w:val="00767DE6"/>
    <w:rsid w:val="00772173"/>
    <w:rsid w:val="007A7323"/>
    <w:rsid w:val="007C2104"/>
    <w:rsid w:val="007C44A1"/>
    <w:rsid w:val="007D4287"/>
    <w:rsid w:val="007D44AE"/>
    <w:rsid w:val="007E6733"/>
    <w:rsid w:val="007F1033"/>
    <w:rsid w:val="007F2675"/>
    <w:rsid w:val="007F59C7"/>
    <w:rsid w:val="00800E23"/>
    <w:rsid w:val="00812FBA"/>
    <w:rsid w:val="00825308"/>
    <w:rsid w:val="00826DD2"/>
    <w:rsid w:val="00831AE8"/>
    <w:rsid w:val="00843965"/>
    <w:rsid w:val="0085235F"/>
    <w:rsid w:val="008543D5"/>
    <w:rsid w:val="00856813"/>
    <w:rsid w:val="00862389"/>
    <w:rsid w:val="008833AE"/>
    <w:rsid w:val="008900CA"/>
    <w:rsid w:val="00890374"/>
    <w:rsid w:val="00892D9D"/>
    <w:rsid w:val="00896D25"/>
    <w:rsid w:val="00897C18"/>
    <w:rsid w:val="008B7C1B"/>
    <w:rsid w:val="008C4104"/>
    <w:rsid w:val="008D49F1"/>
    <w:rsid w:val="008E16E1"/>
    <w:rsid w:val="008E3973"/>
    <w:rsid w:val="008E7718"/>
    <w:rsid w:val="008F48C3"/>
    <w:rsid w:val="008F5CCD"/>
    <w:rsid w:val="00900F3D"/>
    <w:rsid w:val="00904185"/>
    <w:rsid w:val="0090547C"/>
    <w:rsid w:val="00912E61"/>
    <w:rsid w:val="0091768D"/>
    <w:rsid w:val="00926D28"/>
    <w:rsid w:val="00930702"/>
    <w:rsid w:val="00933D80"/>
    <w:rsid w:val="009456E5"/>
    <w:rsid w:val="009465D8"/>
    <w:rsid w:val="009659DB"/>
    <w:rsid w:val="009672F9"/>
    <w:rsid w:val="00971918"/>
    <w:rsid w:val="0098284D"/>
    <w:rsid w:val="009A00B0"/>
    <w:rsid w:val="009A1D23"/>
    <w:rsid w:val="009A4D05"/>
    <w:rsid w:val="009A59DB"/>
    <w:rsid w:val="009B7BF3"/>
    <w:rsid w:val="009C00D8"/>
    <w:rsid w:val="009C35BA"/>
    <w:rsid w:val="009C41E9"/>
    <w:rsid w:val="009D60DB"/>
    <w:rsid w:val="009E7CB8"/>
    <w:rsid w:val="009F1B45"/>
    <w:rsid w:val="009F35D7"/>
    <w:rsid w:val="00A034F1"/>
    <w:rsid w:val="00A103A0"/>
    <w:rsid w:val="00A16349"/>
    <w:rsid w:val="00A16AF0"/>
    <w:rsid w:val="00A232E5"/>
    <w:rsid w:val="00A24479"/>
    <w:rsid w:val="00A32705"/>
    <w:rsid w:val="00A3528F"/>
    <w:rsid w:val="00A50533"/>
    <w:rsid w:val="00A50FFE"/>
    <w:rsid w:val="00A57797"/>
    <w:rsid w:val="00A62615"/>
    <w:rsid w:val="00A67922"/>
    <w:rsid w:val="00A7062A"/>
    <w:rsid w:val="00A80CF8"/>
    <w:rsid w:val="00A84512"/>
    <w:rsid w:val="00A920E6"/>
    <w:rsid w:val="00A92B59"/>
    <w:rsid w:val="00A9422A"/>
    <w:rsid w:val="00A97AC6"/>
    <w:rsid w:val="00AA00F5"/>
    <w:rsid w:val="00AB292A"/>
    <w:rsid w:val="00AB3E15"/>
    <w:rsid w:val="00AD7031"/>
    <w:rsid w:val="00AE7AC1"/>
    <w:rsid w:val="00AF24B9"/>
    <w:rsid w:val="00B0071D"/>
    <w:rsid w:val="00B00D9F"/>
    <w:rsid w:val="00B03B53"/>
    <w:rsid w:val="00B070F6"/>
    <w:rsid w:val="00B10046"/>
    <w:rsid w:val="00B10EB9"/>
    <w:rsid w:val="00B121BD"/>
    <w:rsid w:val="00B12E1C"/>
    <w:rsid w:val="00B17D8C"/>
    <w:rsid w:val="00B24166"/>
    <w:rsid w:val="00B36154"/>
    <w:rsid w:val="00B37B79"/>
    <w:rsid w:val="00B47AE4"/>
    <w:rsid w:val="00B514EB"/>
    <w:rsid w:val="00B524DE"/>
    <w:rsid w:val="00B55DF2"/>
    <w:rsid w:val="00B63F84"/>
    <w:rsid w:val="00B64C8D"/>
    <w:rsid w:val="00B75D5F"/>
    <w:rsid w:val="00B84633"/>
    <w:rsid w:val="00B85F92"/>
    <w:rsid w:val="00B86154"/>
    <w:rsid w:val="00B915D2"/>
    <w:rsid w:val="00B91A32"/>
    <w:rsid w:val="00B95A70"/>
    <w:rsid w:val="00BA782B"/>
    <w:rsid w:val="00BB11BA"/>
    <w:rsid w:val="00BB280D"/>
    <w:rsid w:val="00BC112A"/>
    <w:rsid w:val="00BC52C8"/>
    <w:rsid w:val="00BC6683"/>
    <w:rsid w:val="00BC6C48"/>
    <w:rsid w:val="00BD1ED3"/>
    <w:rsid w:val="00BE0E6D"/>
    <w:rsid w:val="00BE50C8"/>
    <w:rsid w:val="00BE60F2"/>
    <w:rsid w:val="00BF0B9B"/>
    <w:rsid w:val="00BF3871"/>
    <w:rsid w:val="00BF3BA3"/>
    <w:rsid w:val="00C02E5C"/>
    <w:rsid w:val="00C03BFA"/>
    <w:rsid w:val="00C10893"/>
    <w:rsid w:val="00C22C72"/>
    <w:rsid w:val="00C24A8F"/>
    <w:rsid w:val="00C24AF0"/>
    <w:rsid w:val="00C31DDE"/>
    <w:rsid w:val="00C31F7B"/>
    <w:rsid w:val="00C349EB"/>
    <w:rsid w:val="00C42BF2"/>
    <w:rsid w:val="00C44ACB"/>
    <w:rsid w:val="00C5243D"/>
    <w:rsid w:val="00C52BEA"/>
    <w:rsid w:val="00C62B61"/>
    <w:rsid w:val="00C7091A"/>
    <w:rsid w:val="00C70FCC"/>
    <w:rsid w:val="00C76958"/>
    <w:rsid w:val="00C774BE"/>
    <w:rsid w:val="00C84D46"/>
    <w:rsid w:val="00C900A2"/>
    <w:rsid w:val="00C907B7"/>
    <w:rsid w:val="00C96278"/>
    <w:rsid w:val="00CA0514"/>
    <w:rsid w:val="00CA0EA9"/>
    <w:rsid w:val="00CA421D"/>
    <w:rsid w:val="00CA4D67"/>
    <w:rsid w:val="00CA63BB"/>
    <w:rsid w:val="00CB4446"/>
    <w:rsid w:val="00CC0963"/>
    <w:rsid w:val="00CD1814"/>
    <w:rsid w:val="00CF27D9"/>
    <w:rsid w:val="00CF367B"/>
    <w:rsid w:val="00CF7B0F"/>
    <w:rsid w:val="00D030B4"/>
    <w:rsid w:val="00D033B1"/>
    <w:rsid w:val="00D15E46"/>
    <w:rsid w:val="00D172CA"/>
    <w:rsid w:val="00D20E1B"/>
    <w:rsid w:val="00D21A92"/>
    <w:rsid w:val="00D23514"/>
    <w:rsid w:val="00D32259"/>
    <w:rsid w:val="00D359FC"/>
    <w:rsid w:val="00D52525"/>
    <w:rsid w:val="00D52BE0"/>
    <w:rsid w:val="00D52F2E"/>
    <w:rsid w:val="00D63B66"/>
    <w:rsid w:val="00D65AEB"/>
    <w:rsid w:val="00D842D8"/>
    <w:rsid w:val="00D968D4"/>
    <w:rsid w:val="00DA1F49"/>
    <w:rsid w:val="00DA2A2A"/>
    <w:rsid w:val="00DA766A"/>
    <w:rsid w:val="00DB0907"/>
    <w:rsid w:val="00DB4991"/>
    <w:rsid w:val="00DB60BB"/>
    <w:rsid w:val="00DC04CD"/>
    <w:rsid w:val="00DC4BA9"/>
    <w:rsid w:val="00DD248B"/>
    <w:rsid w:val="00DE3543"/>
    <w:rsid w:val="00DF6429"/>
    <w:rsid w:val="00E005FC"/>
    <w:rsid w:val="00E00EF1"/>
    <w:rsid w:val="00E079D9"/>
    <w:rsid w:val="00E13755"/>
    <w:rsid w:val="00E14430"/>
    <w:rsid w:val="00E2192D"/>
    <w:rsid w:val="00E377AF"/>
    <w:rsid w:val="00E47ABF"/>
    <w:rsid w:val="00E51087"/>
    <w:rsid w:val="00E53FF0"/>
    <w:rsid w:val="00E54435"/>
    <w:rsid w:val="00E5545D"/>
    <w:rsid w:val="00E5755F"/>
    <w:rsid w:val="00E60461"/>
    <w:rsid w:val="00E612B8"/>
    <w:rsid w:val="00E67033"/>
    <w:rsid w:val="00E8166A"/>
    <w:rsid w:val="00EA1015"/>
    <w:rsid w:val="00EB1063"/>
    <w:rsid w:val="00EB3BCF"/>
    <w:rsid w:val="00EB5226"/>
    <w:rsid w:val="00EB71DC"/>
    <w:rsid w:val="00EB76D7"/>
    <w:rsid w:val="00EC1FCC"/>
    <w:rsid w:val="00ED1FA7"/>
    <w:rsid w:val="00EE29C0"/>
    <w:rsid w:val="00EF0370"/>
    <w:rsid w:val="00EF19F5"/>
    <w:rsid w:val="00EF6354"/>
    <w:rsid w:val="00F005B5"/>
    <w:rsid w:val="00F032D8"/>
    <w:rsid w:val="00F14B15"/>
    <w:rsid w:val="00F15E7D"/>
    <w:rsid w:val="00F20163"/>
    <w:rsid w:val="00F212AA"/>
    <w:rsid w:val="00F351D4"/>
    <w:rsid w:val="00F3537E"/>
    <w:rsid w:val="00F36B92"/>
    <w:rsid w:val="00F372A8"/>
    <w:rsid w:val="00F45161"/>
    <w:rsid w:val="00F47298"/>
    <w:rsid w:val="00F5582E"/>
    <w:rsid w:val="00F6381F"/>
    <w:rsid w:val="00F670CE"/>
    <w:rsid w:val="00F70E95"/>
    <w:rsid w:val="00F75B04"/>
    <w:rsid w:val="00F7715E"/>
    <w:rsid w:val="00F77348"/>
    <w:rsid w:val="00F777AE"/>
    <w:rsid w:val="00F87BB3"/>
    <w:rsid w:val="00F926DA"/>
    <w:rsid w:val="00FB41E6"/>
    <w:rsid w:val="00FB7C37"/>
    <w:rsid w:val="00FC65B4"/>
    <w:rsid w:val="00FD7127"/>
    <w:rsid w:val="00FE1E82"/>
    <w:rsid w:val="00FE6E5D"/>
    <w:rsid w:val="00FF29BB"/>
    <w:rsid w:val="00FF4F62"/>
    <w:rsid w:val="00FF5375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41643"/>
  <w15:docId w15:val="{C4E37C91-5569-4E2C-B255-1F2AD7E9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E29C0"/>
  </w:style>
  <w:style w:type="paragraph" w:styleId="1">
    <w:name w:val="heading 1"/>
    <w:basedOn w:val="a0"/>
    <w:next w:val="a0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E29C0"/>
    <w:pPr>
      <w:ind w:left="720"/>
      <w:contextualSpacing/>
    </w:pPr>
  </w:style>
  <w:style w:type="table" w:styleId="a5">
    <w:name w:val="Table Grid"/>
    <w:basedOn w:val="a2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1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6">
    <w:name w:val="Normal (Web)"/>
    <w:basedOn w:val="a0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2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7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0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0"/>
    <w:next w:val="a0"/>
    <w:link w:val="a8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1"/>
    <w:link w:val="a7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1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9">
    <w:name w:val="Hyperlink"/>
    <w:basedOn w:val="a1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a">
    <w:name w:val="Emphasis"/>
    <w:basedOn w:val="a1"/>
    <w:uiPriority w:val="20"/>
    <w:qFormat/>
    <w:rsid w:val="004444C6"/>
    <w:rPr>
      <w:i/>
      <w:iCs/>
    </w:rPr>
  </w:style>
  <w:style w:type="character" w:customStyle="1" w:styleId="s10">
    <w:name w:val="s_10"/>
    <w:basedOn w:val="a1"/>
    <w:rsid w:val="00A3528F"/>
  </w:style>
  <w:style w:type="character" w:styleId="ab">
    <w:name w:val="annotation reference"/>
    <w:basedOn w:val="a1"/>
    <w:uiPriority w:val="99"/>
    <w:semiHidden/>
    <w:unhideWhenUsed/>
    <w:rsid w:val="00831AE8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831AE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31A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31AE8"/>
    <w:rPr>
      <w:b/>
      <w:bCs/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1"/>
    <w:rsid w:val="001C73EE"/>
  </w:style>
  <w:style w:type="paragraph" w:styleId="af2">
    <w:name w:val="No Spacing"/>
    <w:uiPriority w:val="1"/>
    <w:qFormat/>
    <w:rsid w:val="00E612B8"/>
    <w:pPr>
      <w:spacing w:after="0" w:line="240" w:lineRule="auto"/>
    </w:pPr>
  </w:style>
  <w:style w:type="paragraph" w:styleId="af3">
    <w:name w:val="header"/>
    <w:basedOn w:val="a0"/>
    <w:link w:val="af4"/>
    <w:uiPriority w:val="99"/>
    <w:unhideWhenUsed/>
    <w:rsid w:val="0011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110688"/>
  </w:style>
  <w:style w:type="paragraph" w:styleId="af5">
    <w:name w:val="footer"/>
    <w:basedOn w:val="a0"/>
    <w:link w:val="af6"/>
    <w:uiPriority w:val="99"/>
    <w:unhideWhenUsed/>
    <w:rsid w:val="0011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110688"/>
  </w:style>
  <w:style w:type="paragraph" w:styleId="af7">
    <w:name w:val="footnote text"/>
    <w:basedOn w:val="a0"/>
    <w:link w:val="af8"/>
    <w:uiPriority w:val="99"/>
    <w:semiHidden/>
    <w:unhideWhenUsed/>
    <w:rsid w:val="0011068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semiHidden/>
    <w:rsid w:val="00110688"/>
    <w:rPr>
      <w:sz w:val="20"/>
      <w:szCs w:val="20"/>
    </w:rPr>
  </w:style>
  <w:style w:type="character" w:styleId="af9">
    <w:name w:val="footnote reference"/>
    <w:basedOn w:val="a1"/>
    <w:uiPriority w:val="99"/>
    <w:semiHidden/>
    <w:unhideWhenUsed/>
    <w:rsid w:val="00110688"/>
    <w:rPr>
      <w:vertAlign w:val="superscript"/>
    </w:rPr>
  </w:style>
  <w:style w:type="paragraph" w:styleId="afa">
    <w:name w:val="endnote text"/>
    <w:basedOn w:val="a0"/>
    <w:link w:val="afb"/>
    <w:uiPriority w:val="99"/>
    <w:semiHidden/>
    <w:unhideWhenUsed/>
    <w:rsid w:val="00F005B5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F005B5"/>
    <w:rPr>
      <w:sz w:val="20"/>
      <w:szCs w:val="20"/>
    </w:rPr>
  </w:style>
  <w:style w:type="character" w:styleId="afc">
    <w:name w:val="endnote reference"/>
    <w:basedOn w:val="a1"/>
    <w:uiPriority w:val="99"/>
    <w:semiHidden/>
    <w:unhideWhenUsed/>
    <w:rsid w:val="00F005B5"/>
    <w:rPr>
      <w:vertAlign w:val="superscript"/>
    </w:rPr>
  </w:style>
  <w:style w:type="paragraph" w:styleId="a">
    <w:name w:val="List Bullet"/>
    <w:basedOn w:val="a0"/>
    <w:uiPriority w:val="99"/>
    <w:unhideWhenUsed/>
    <w:rsid w:val="002775D0"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B25C65F05528DFDE30F75AE1C83FFACA848AB5EC92F64F2D6EA3BE2CDC5693C34790FA060C5CCE8ECDA1389EEA592258B1BDC1E8FF2F0T1p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4151C-BA38-4CAD-BCA8-8180553E3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4039</Words>
  <Characters>23025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Лея Соловьева</dc:creator>
  <cp:lastModifiedBy>Салават Акмалетдинов</cp:lastModifiedBy>
  <cp:revision>26</cp:revision>
  <cp:lastPrinted>2024-04-02T14:05:00Z</cp:lastPrinted>
  <dcterms:created xsi:type="dcterms:W3CDTF">2024-04-03T07:11:00Z</dcterms:created>
  <dcterms:modified xsi:type="dcterms:W3CDTF">2024-08-21T12:23:00Z</dcterms:modified>
</cp:coreProperties>
</file>